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B4" w:rsidRDefault="004D34B4" w:rsidP="004D34B4">
      <w:pPr>
        <w:jc w:val="center"/>
      </w:pPr>
      <w:r>
        <w:t>Отчёт</w:t>
      </w:r>
    </w:p>
    <w:p w:rsidR="004D34B4" w:rsidRDefault="004D34B4" w:rsidP="004D34B4">
      <w:pPr>
        <w:jc w:val="center"/>
      </w:pPr>
      <w:r>
        <w:t xml:space="preserve">по реализации Единой Концепции духовно-нравственного воспитания и развития подрастающего поколения Чеченской Республики </w:t>
      </w:r>
    </w:p>
    <w:p w:rsidR="004D34B4" w:rsidRDefault="004D34B4" w:rsidP="004D34B4">
      <w:pPr>
        <w:jc w:val="center"/>
      </w:pPr>
      <w:r>
        <w:t>в МБОУ «СОШ№25» г. Грозного</w:t>
      </w:r>
      <w:r w:rsidR="00DB0892">
        <w:t xml:space="preserve"> за март  2015-2016 учебного </w:t>
      </w:r>
      <w:r>
        <w:t xml:space="preserve"> год</w:t>
      </w:r>
      <w:r w:rsidR="00DB0892">
        <w:t>а</w:t>
      </w:r>
      <w:r>
        <w:t>.</w:t>
      </w:r>
    </w:p>
    <w:tbl>
      <w:tblPr>
        <w:tblStyle w:val="a3"/>
        <w:tblW w:w="0" w:type="auto"/>
        <w:tblInd w:w="-176" w:type="dxa"/>
        <w:tblLook w:val="04A0"/>
      </w:tblPr>
      <w:tblGrid>
        <w:gridCol w:w="564"/>
        <w:gridCol w:w="1660"/>
        <w:gridCol w:w="2123"/>
        <w:gridCol w:w="1522"/>
        <w:gridCol w:w="1431"/>
        <w:gridCol w:w="1128"/>
        <w:gridCol w:w="1319"/>
      </w:tblGrid>
      <w:tr w:rsidR="004D34B4" w:rsidTr="00DB0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4" w:rsidRDefault="004D34B4">
            <w:r>
              <w:t>№</w:t>
            </w:r>
          </w:p>
          <w:p w:rsidR="004D34B4" w:rsidRDefault="004D34B4">
            <w:r>
              <w:t>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4" w:rsidRDefault="004D34B4">
            <w:r>
              <w:t>Порядковый</w:t>
            </w:r>
          </w:p>
          <w:p w:rsidR="004D34B4" w:rsidRDefault="004D34B4">
            <w:r>
              <w:t>номер</w:t>
            </w:r>
          </w:p>
          <w:p w:rsidR="004D34B4" w:rsidRDefault="004D34B4">
            <w:r>
              <w:t xml:space="preserve">пунктов </w:t>
            </w:r>
            <w:proofErr w:type="gramStart"/>
            <w:r>
              <w:t>в</w:t>
            </w:r>
            <w:proofErr w:type="gramEnd"/>
          </w:p>
          <w:p w:rsidR="004D34B4" w:rsidRDefault="004D34B4">
            <w:proofErr w:type="gramStart"/>
            <w:r>
              <w:t>квартальном</w:t>
            </w:r>
            <w:proofErr w:type="gramEnd"/>
          </w:p>
          <w:p w:rsidR="004D34B4" w:rsidRDefault="004D34B4">
            <w:r>
              <w:t xml:space="preserve">плане </w:t>
            </w:r>
            <w:proofErr w:type="gramStart"/>
            <w:r>
              <w:t>по</w:t>
            </w:r>
            <w:proofErr w:type="gramEnd"/>
          </w:p>
          <w:p w:rsidR="004D34B4" w:rsidRDefault="004D34B4">
            <w:r>
              <w:t>реализации</w:t>
            </w:r>
          </w:p>
          <w:p w:rsidR="004D34B4" w:rsidRDefault="004D34B4">
            <w:r>
              <w:t>Концепции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4" w:rsidRDefault="004D34B4">
            <w:r>
              <w:t xml:space="preserve">Мероприятие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4" w:rsidRDefault="004D34B4">
            <w:r>
              <w:t>Количество</w:t>
            </w:r>
          </w:p>
          <w:p w:rsidR="004D34B4" w:rsidRDefault="004D34B4">
            <w:r>
              <w:t>мероприятий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4" w:rsidRDefault="004D34B4">
            <w:r>
              <w:t>Место</w:t>
            </w:r>
          </w:p>
          <w:p w:rsidR="004D34B4" w:rsidRDefault="004D34B4">
            <w:r>
              <w:t>проведения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4B4" w:rsidRDefault="004D34B4">
            <w:r>
              <w:t>Сроки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4D34B4">
            <w:r>
              <w:t xml:space="preserve">Целевая </w:t>
            </w:r>
          </w:p>
          <w:p w:rsidR="004D34B4" w:rsidRDefault="004D34B4">
            <w:r>
              <w:t>аудитория</w:t>
            </w:r>
          </w:p>
          <w:p w:rsidR="004D34B4" w:rsidRDefault="004D34B4">
            <w:proofErr w:type="gramStart"/>
            <w:r>
              <w:t>(возрастая</w:t>
            </w:r>
            <w:proofErr w:type="gramEnd"/>
          </w:p>
          <w:p w:rsidR="004D34B4" w:rsidRDefault="004D34B4">
            <w:r>
              <w:t>категория,</w:t>
            </w:r>
          </w:p>
          <w:p w:rsidR="004D34B4" w:rsidRDefault="004D34B4">
            <w:r>
              <w:t>количество</w:t>
            </w:r>
          </w:p>
          <w:p w:rsidR="004D34B4" w:rsidRDefault="004D34B4">
            <w:r>
              <w:t>человек)</w:t>
            </w:r>
          </w:p>
          <w:p w:rsidR="004D34B4" w:rsidRDefault="004D34B4"/>
          <w:p w:rsidR="004D34B4" w:rsidRDefault="004D34B4"/>
        </w:tc>
      </w:tr>
      <w:tr w:rsidR="004D34B4" w:rsidTr="00DB0892">
        <w:trPr>
          <w:trHeight w:val="19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1.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4D34B4" w:rsidP="00D533E2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Беседа по профилактике экстремизма, терроризма и формированию законопослушного поведения.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533E2" w:rsidP="00D533E2">
            <w: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533E2" w:rsidP="00D533E2">
            <w:r>
              <w:t>Учебные кабинеты,</w:t>
            </w:r>
          </w:p>
          <w:p w:rsidR="00D533E2" w:rsidRDefault="00D533E2" w:rsidP="00D533E2">
            <w:r>
              <w:t>актовый зал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533E2" w:rsidP="00D533E2">
            <w:r>
              <w:t>01.03.16г.</w:t>
            </w:r>
          </w:p>
          <w:p w:rsidR="00D533E2" w:rsidRDefault="00D533E2" w:rsidP="00D533E2"/>
          <w:p w:rsidR="00D533E2" w:rsidRDefault="00D533E2" w:rsidP="00D533E2">
            <w:r>
              <w:t>22.03.16г.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533E2" w:rsidP="00D533E2">
            <w:r>
              <w:t>5-8 классы</w:t>
            </w:r>
          </w:p>
          <w:p w:rsidR="00DB0892" w:rsidRDefault="00DB0892" w:rsidP="00D533E2">
            <w:r>
              <w:t>350 человек</w:t>
            </w:r>
          </w:p>
          <w:p w:rsidR="00D533E2" w:rsidRDefault="00D533E2" w:rsidP="00D533E2"/>
          <w:p w:rsidR="00D533E2" w:rsidRDefault="00D533E2" w:rsidP="00D533E2">
            <w:r>
              <w:t>9-11 классы</w:t>
            </w:r>
          </w:p>
          <w:p w:rsidR="00DB0892" w:rsidRDefault="00DB0892" w:rsidP="00D533E2">
            <w:r>
              <w:t>130 человек</w:t>
            </w:r>
          </w:p>
        </w:tc>
      </w:tr>
      <w:tr w:rsidR="004D34B4" w:rsidTr="00DB0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2.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4D34B4" w:rsidP="00D533E2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Классные часы, посвящённые дню Конституции Чеченской Республики.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38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Учебные кабинеты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16.03-22.03.16г.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1-11 классы</w:t>
            </w:r>
          </w:p>
          <w:p w:rsidR="00DB0892" w:rsidRDefault="00DB0892" w:rsidP="00D533E2">
            <w:r>
              <w:t>1050 человек</w:t>
            </w:r>
          </w:p>
          <w:p w:rsidR="00DB0892" w:rsidRDefault="00DB0892" w:rsidP="00D533E2"/>
          <w:p w:rsidR="00DB0892" w:rsidRDefault="00DB0892" w:rsidP="00D533E2"/>
        </w:tc>
      </w:tr>
      <w:tr w:rsidR="004D34B4" w:rsidTr="00DB0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3.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4D34B4" w:rsidP="00D533E2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Конкурс «Созвездие»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Актовый зал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16.03.16г.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7-16 лет</w:t>
            </w:r>
          </w:p>
          <w:p w:rsidR="00DB0892" w:rsidRDefault="00DB0892" w:rsidP="00D533E2">
            <w:r>
              <w:t>45 человек</w:t>
            </w:r>
          </w:p>
          <w:p w:rsidR="00303881" w:rsidRDefault="00303881" w:rsidP="00D533E2"/>
        </w:tc>
      </w:tr>
      <w:tr w:rsidR="004D34B4" w:rsidTr="00DB0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4.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4D34B4" w:rsidP="00D533E2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Конкурс «А ну-ка, девочки»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511F78" w:rsidP="00D533E2">
            <w: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Актовый зал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04.03.16г.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10-12 лет</w:t>
            </w:r>
          </w:p>
          <w:p w:rsidR="00303881" w:rsidRDefault="00303881" w:rsidP="00D533E2">
            <w:r>
              <w:t>90 человек</w:t>
            </w:r>
          </w:p>
          <w:p w:rsidR="00DB0892" w:rsidRDefault="00DB0892" w:rsidP="00D533E2"/>
          <w:p w:rsidR="00DB0892" w:rsidRDefault="00DB0892" w:rsidP="00D533E2"/>
        </w:tc>
      </w:tr>
      <w:tr w:rsidR="004D34B4" w:rsidTr="00DB0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5.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4D34B4" w:rsidP="00D533E2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Конкурс рисунков и стенгазет «Праздник весны»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511F78" w:rsidP="00D533E2">
            <w: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78" w:rsidRDefault="00DB0892" w:rsidP="00D533E2">
            <w:r>
              <w:t>Рекреация</w:t>
            </w:r>
          </w:p>
          <w:p w:rsidR="004D34B4" w:rsidRDefault="00DB0892" w:rsidP="00D533E2">
            <w:r>
              <w:t xml:space="preserve"> 2 этажа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03.03.16г.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303881" w:rsidP="00D533E2">
            <w:r>
              <w:t>5-11 классы</w:t>
            </w:r>
          </w:p>
          <w:p w:rsidR="00303881" w:rsidRDefault="00303881" w:rsidP="00D533E2">
            <w:r>
              <w:t>65человек</w:t>
            </w:r>
          </w:p>
        </w:tc>
      </w:tr>
      <w:tr w:rsidR="004D34B4" w:rsidTr="00DB0892">
        <w:trPr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6.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4D34B4" w:rsidP="00D533E2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533E2" w:rsidP="00D533E2">
            <w:proofErr w:type="spellStart"/>
            <w:r>
              <w:t>Брейн</w:t>
            </w:r>
            <w:proofErr w:type="spellEnd"/>
            <w:r>
              <w:t xml:space="preserve"> – ринг «Всё для женщин»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Актовый зал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05.03.16г.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9-10 классы</w:t>
            </w:r>
          </w:p>
          <w:p w:rsidR="00DB0892" w:rsidRDefault="00DB0892" w:rsidP="00D533E2">
            <w:r>
              <w:t>95 человек</w:t>
            </w:r>
          </w:p>
          <w:p w:rsidR="00DB0892" w:rsidRDefault="00DB0892" w:rsidP="00D533E2"/>
        </w:tc>
      </w:tr>
      <w:tr w:rsidR="004D34B4" w:rsidTr="00DB089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B0892" w:rsidP="00D533E2">
            <w:r>
              <w:t>7.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4D34B4" w:rsidP="00D533E2"/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533E2" w:rsidP="00D533E2">
            <w:r>
              <w:t>Экологический субботник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511F78" w:rsidP="00D533E2">
            <w: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511F78" w:rsidP="00D533E2">
            <w:r>
              <w:t>Микрорайон школы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533E2" w:rsidP="00D533E2">
            <w:r>
              <w:t>19.03.16г.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B4" w:rsidRDefault="00D533E2" w:rsidP="00D533E2">
            <w:r>
              <w:t>8-11 классы</w:t>
            </w:r>
          </w:p>
          <w:p w:rsidR="00D533E2" w:rsidRDefault="00D533E2" w:rsidP="00D533E2">
            <w:r>
              <w:t>100 человек</w:t>
            </w:r>
          </w:p>
        </w:tc>
      </w:tr>
    </w:tbl>
    <w:p w:rsidR="00DB0892" w:rsidRDefault="00DB0892" w:rsidP="00D533E2"/>
    <w:p w:rsidR="00DB0892" w:rsidRDefault="00DB0892" w:rsidP="00D533E2"/>
    <w:p w:rsidR="00DB0892" w:rsidRDefault="00DB0892" w:rsidP="00D533E2">
      <w:r>
        <w:t>Исполнитель   Мамалаева Л.А.</w:t>
      </w:r>
    </w:p>
    <w:sectPr w:rsidR="00DB0892" w:rsidSect="00B7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34B4"/>
    <w:rsid w:val="001360ED"/>
    <w:rsid w:val="00303881"/>
    <w:rsid w:val="004D34B4"/>
    <w:rsid w:val="00511F78"/>
    <w:rsid w:val="005655EF"/>
    <w:rsid w:val="00B76883"/>
    <w:rsid w:val="00D533E2"/>
    <w:rsid w:val="00DB0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6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7</cp:revision>
  <dcterms:created xsi:type="dcterms:W3CDTF">2016-03-21T07:50:00Z</dcterms:created>
  <dcterms:modified xsi:type="dcterms:W3CDTF">2016-03-22T06:55:00Z</dcterms:modified>
</cp:coreProperties>
</file>