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0174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8"/>
        <w:gridCol w:w="2126"/>
        <w:gridCol w:w="557"/>
        <w:gridCol w:w="2594"/>
        <w:gridCol w:w="2377"/>
      </w:tblGrid>
      <w:tr w:rsidR="00A27998" w:rsidRPr="00F9049B" w14:paraId="462DBF2A" w14:textId="77777777" w:rsidTr="00F9049B">
        <w:trPr>
          <w:trHeight w:val="732"/>
          <w:jc w:val="center"/>
        </w:trPr>
        <w:tc>
          <w:tcPr>
            <w:tcW w:w="4646" w:type="dxa"/>
            <w:gridSpan w:val="3"/>
            <w:vMerge w:val="restart"/>
          </w:tcPr>
          <w:p w14:paraId="42210D71" w14:textId="77777777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6223">
              <w:rPr>
                <w:bCs/>
                <w:lang w:val="ru-RU"/>
              </w:rPr>
              <w:t>Д</w:t>
            </w:r>
            <w:r w:rsidRPr="002B6223">
              <w:rPr>
                <w:lang w:val="ru-RU"/>
              </w:rPr>
              <w:t xml:space="preserve">епартамент образования </w:t>
            </w:r>
          </w:p>
          <w:p w14:paraId="090D6F03" w14:textId="77777777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B6223">
              <w:rPr>
                <w:lang w:val="ru-RU"/>
              </w:rPr>
              <w:t>Мэрии г. Грозного</w:t>
            </w:r>
            <w:r w:rsidRPr="002B6223">
              <w:rPr>
                <w:rFonts w:eastAsia="Calibri"/>
                <w:b/>
                <w:lang w:val="ru-RU"/>
              </w:rPr>
              <w:t xml:space="preserve"> </w:t>
            </w:r>
          </w:p>
          <w:p w14:paraId="63687A17" w14:textId="77777777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2B6223">
              <w:rPr>
                <w:rFonts w:eastAsia="Calibri"/>
                <w:b/>
                <w:sz w:val="28"/>
                <w:lang w:val="ru-RU"/>
              </w:rPr>
              <w:t xml:space="preserve">Муниципальное бюджетное общеобразовательное учреждение </w:t>
            </w:r>
          </w:p>
          <w:p w14:paraId="3A20A071" w14:textId="77777777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lang w:val="ru-RU"/>
              </w:rPr>
            </w:pPr>
            <w:r w:rsidRPr="002B6223">
              <w:rPr>
                <w:rFonts w:eastAsia="Calibri"/>
                <w:b/>
                <w:sz w:val="28"/>
                <w:lang w:val="ru-RU"/>
              </w:rPr>
              <w:t xml:space="preserve">«Средняя общеобразовательная </w:t>
            </w:r>
          </w:p>
          <w:p w14:paraId="10B7F1F6" w14:textId="59C7572C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val="ru-RU"/>
              </w:rPr>
            </w:pPr>
            <w:r w:rsidRPr="002B6223">
              <w:rPr>
                <w:rFonts w:eastAsia="Calibri"/>
                <w:b/>
                <w:sz w:val="28"/>
                <w:lang w:val="ru-RU"/>
              </w:rPr>
              <w:t>школа №</w:t>
            </w:r>
            <w:r w:rsidR="00F63EAF">
              <w:rPr>
                <w:rFonts w:eastAsia="Calibri"/>
                <w:b/>
                <w:sz w:val="28"/>
                <w:lang w:val="ru-RU"/>
              </w:rPr>
              <w:t>2</w:t>
            </w:r>
            <w:r w:rsidR="00986B1A">
              <w:rPr>
                <w:rFonts w:eastAsia="Calibri"/>
                <w:b/>
                <w:sz w:val="28"/>
                <w:lang w:val="ru-RU"/>
              </w:rPr>
              <w:t>5</w:t>
            </w:r>
            <w:r w:rsidRPr="002B6223">
              <w:rPr>
                <w:rFonts w:eastAsia="Calibri"/>
                <w:b/>
                <w:sz w:val="28"/>
                <w:lang w:val="ru-RU"/>
              </w:rPr>
              <w:t>» г. Грозного</w:t>
            </w:r>
          </w:p>
          <w:p w14:paraId="7BCA14D9" w14:textId="69898C34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32"/>
                <w:lang w:val="ru-RU"/>
              </w:rPr>
            </w:pPr>
            <w:r w:rsidRPr="002B6223">
              <w:rPr>
                <w:b/>
                <w:sz w:val="28"/>
                <w:lang w:val="ru-RU"/>
              </w:rPr>
              <w:t xml:space="preserve"> (МБОУ «СОШ №</w:t>
            </w:r>
            <w:r w:rsidR="00F63EAF">
              <w:rPr>
                <w:b/>
                <w:sz w:val="28"/>
                <w:lang w:val="ru-RU"/>
              </w:rPr>
              <w:t>2</w:t>
            </w:r>
            <w:r w:rsidR="00986B1A">
              <w:rPr>
                <w:b/>
                <w:sz w:val="28"/>
                <w:lang w:val="ru-RU"/>
              </w:rPr>
              <w:t>5</w:t>
            </w:r>
            <w:r w:rsidRPr="002B6223">
              <w:rPr>
                <w:b/>
                <w:sz w:val="28"/>
                <w:lang w:val="ru-RU"/>
              </w:rPr>
              <w:t>» г. Грозного</w:t>
            </w:r>
            <w:r w:rsidRPr="002B6223">
              <w:rPr>
                <w:rFonts w:eastAsia="Calibri"/>
                <w:b/>
                <w:sz w:val="28"/>
                <w:lang w:val="ru-RU"/>
              </w:rPr>
              <w:t>)</w:t>
            </w:r>
          </w:p>
          <w:p w14:paraId="128EC8AA" w14:textId="77777777" w:rsidR="00A27998" w:rsidRPr="002B6223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AB4D0BE" w14:textId="77777777" w:rsidR="00A27998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557" w:type="dxa"/>
            <w:vMerge w:val="restart"/>
          </w:tcPr>
          <w:p w14:paraId="55B8B83A" w14:textId="77777777" w:rsidR="00A27998" w:rsidRDefault="00A27998" w:rsidP="007007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hideMark/>
          </w:tcPr>
          <w:p w14:paraId="2A80738C" w14:textId="77777777" w:rsidR="00A27998" w:rsidRPr="00881414" w:rsidRDefault="00A27998" w:rsidP="0070074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6"/>
                <w:lang w:val="ru-RU"/>
              </w:rPr>
            </w:pPr>
            <w:r w:rsidRPr="00881414">
              <w:rPr>
                <w:sz w:val="28"/>
                <w:szCs w:val="26"/>
                <w:lang w:val="ru-RU"/>
              </w:rPr>
              <w:t>УТВЕРЖДАЮ</w:t>
            </w:r>
          </w:p>
          <w:p w14:paraId="1CDD799C" w14:textId="77777777" w:rsidR="00A27998" w:rsidRPr="00881414" w:rsidRDefault="00A27998" w:rsidP="0070074F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6"/>
                <w:lang w:val="ru-RU"/>
              </w:rPr>
            </w:pPr>
            <w:r w:rsidRPr="00881414">
              <w:rPr>
                <w:sz w:val="28"/>
                <w:szCs w:val="26"/>
                <w:lang w:val="ru-RU"/>
              </w:rPr>
              <w:t>Директор</w:t>
            </w:r>
          </w:p>
          <w:p w14:paraId="778F0E8A" w14:textId="6E84BD82" w:rsidR="00A27998" w:rsidRPr="00881414" w:rsidRDefault="00A27998" w:rsidP="00986B1A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6"/>
                <w:lang w:val="ru-RU"/>
              </w:rPr>
            </w:pPr>
            <w:r w:rsidRPr="00881414">
              <w:rPr>
                <w:sz w:val="28"/>
                <w:szCs w:val="26"/>
                <w:lang w:val="ru-RU"/>
              </w:rPr>
              <w:t xml:space="preserve">МБОУ «СОШ № </w:t>
            </w:r>
            <w:r w:rsidR="00F63EAF" w:rsidRPr="00881414">
              <w:rPr>
                <w:sz w:val="28"/>
                <w:szCs w:val="26"/>
                <w:lang w:val="ru-RU"/>
              </w:rPr>
              <w:t>2</w:t>
            </w:r>
            <w:r w:rsidR="00986B1A">
              <w:rPr>
                <w:sz w:val="28"/>
                <w:szCs w:val="26"/>
                <w:lang w:val="ru-RU"/>
              </w:rPr>
              <w:t>5</w:t>
            </w:r>
            <w:r w:rsidRPr="00881414">
              <w:rPr>
                <w:sz w:val="28"/>
                <w:szCs w:val="26"/>
                <w:lang w:val="ru-RU"/>
              </w:rPr>
              <w:t>» г. Грозного</w:t>
            </w:r>
          </w:p>
        </w:tc>
      </w:tr>
      <w:tr w:rsidR="00A27998" w14:paraId="440F86D1" w14:textId="77777777" w:rsidTr="002306E2">
        <w:trPr>
          <w:trHeight w:val="292"/>
          <w:jc w:val="center"/>
        </w:trPr>
        <w:tc>
          <w:tcPr>
            <w:tcW w:w="4646" w:type="dxa"/>
            <w:gridSpan w:val="3"/>
            <w:vMerge/>
            <w:vAlign w:val="center"/>
            <w:hideMark/>
          </w:tcPr>
          <w:p w14:paraId="640B91FC" w14:textId="77777777" w:rsidR="00A27998" w:rsidRPr="002B6223" w:rsidRDefault="00A27998" w:rsidP="0070074F">
            <w:pPr>
              <w:rPr>
                <w:color w:val="000000"/>
                <w:szCs w:val="28"/>
                <w:lang w:val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2AEC67AF" w14:textId="77777777" w:rsidR="00A27998" w:rsidRPr="002B6223" w:rsidRDefault="00A27998" w:rsidP="007007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27712" w14:textId="77777777" w:rsidR="00A27998" w:rsidRPr="002B6223" w:rsidRDefault="00A27998" w:rsidP="00881414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lang w:val="ru-RU"/>
              </w:rPr>
            </w:pPr>
          </w:p>
        </w:tc>
        <w:tc>
          <w:tcPr>
            <w:tcW w:w="2377" w:type="dxa"/>
            <w:vMerge w:val="restart"/>
            <w:hideMark/>
          </w:tcPr>
          <w:p w14:paraId="58AEC6DA" w14:textId="68BD7CA1" w:rsidR="00A27998" w:rsidRPr="00881414" w:rsidRDefault="00986B1A" w:rsidP="008814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З.А.Закриева</w:t>
            </w:r>
          </w:p>
        </w:tc>
      </w:tr>
      <w:tr w:rsidR="00A27998" w14:paraId="5AB70FA3" w14:textId="77777777" w:rsidTr="002306E2">
        <w:trPr>
          <w:trHeight w:val="73"/>
          <w:jc w:val="center"/>
        </w:trPr>
        <w:tc>
          <w:tcPr>
            <w:tcW w:w="4646" w:type="dxa"/>
            <w:gridSpan w:val="3"/>
            <w:vMerge/>
            <w:vAlign w:val="center"/>
            <w:hideMark/>
          </w:tcPr>
          <w:p w14:paraId="22B3CFCD" w14:textId="77777777" w:rsidR="00A27998" w:rsidRDefault="00A27998" w:rsidP="0070074F">
            <w:pPr>
              <w:rPr>
                <w:color w:val="000000"/>
                <w:szCs w:val="2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6737B713" w14:textId="77777777" w:rsidR="00A27998" w:rsidRDefault="00A27998" w:rsidP="0070074F">
            <w:pPr>
              <w:rPr>
                <w:sz w:val="28"/>
                <w:szCs w:val="28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77384E" w14:textId="5410A1EE" w:rsidR="00A27998" w:rsidRDefault="00A27998" w:rsidP="00F9049B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</w:rPr>
            </w:pPr>
            <w:r>
              <w:rPr>
                <w:sz w:val="26"/>
                <w:szCs w:val="26"/>
              </w:rPr>
              <w:t>«</w:t>
            </w:r>
            <w:r w:rsidR="002306E2">
              <w:rPr>
                <w:sz w:val="26"/>
                <w:szCs w:val="26"/>
                <w:lang w:val="ru-RU"/>
              </w:rPr>
              <w:t>0</w:t>
            </w:r>
            <w:r w:rsidR="00986B1A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</w:rPr>
              <w:t xml:space="preserve">» </w:t>
            </w:r>
            <w:r w:rsidR="002306E2">
              <w:rPr>
                <w:sz w:val="26"/>
                <w:szCs w:val="26"/>
                <w:lang w:val="ru-RU"/>
              </w:rPr>
              <w:t>сентября</w:t>
            </w:r>
            <w:r>
              <w:rPr>
                <w:sz w:val="26"/>
                <w:szCs w:val="26"/>
              </w:rPr>
              <w:t xml:space="preserve"> 202</w:t>
            </w:r>
            <w:r w:rsidR="00F9049B">
              <w:rPr>
                <w:sz w:val="26"/>
                <w:szCs w:val="26"/>
                <w:lang w:val="ru-RU"/>
              </w:rPr>
              <w:t>3</w:t>
            </w:r>
            <w:r w:rsidR="002306E2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2377" w:type="dxa"/>
            <w:vMerge/>
            <w:vAlign w:val="center"/>
            <w:hideMark/>
          </w:tcPr>
          <w:p w14:paraId="7BB7F175" w14:textId="77777777" w:rsidR="00A27998" w:rsidRDefault="00A27998" w:rsidP="0070074F">
            <w:pPr>
              <w:rPr>
                <w:sz w:val="28"/>
              </w:rPr>
            </w:pPr>
          </w:p>
        </w:tc>
      </w:tr>
      <w:tr w:rsidR="00A27998" w14:paraId="505D55FC" w14:textId="77777777" w:rsidTr="00F9049B">
        <w:trPr>
          <w:trHeight w:val="276"/>
          <w:jc w:val="center"/>
        </w:trPr>
        <w:tc>
          <w:tcPr>
            <w:tcW w:w="4646" w:type="dxa"/>
            <w:gridSpan w:val="3"/>
            <w:vMerge/>
            <w:vAlign w:val="center"/>
            <w:hideMark/>
          </w:tcPr>
          <w:p w14:paraId="3BDFBD0D" w14:textId="77777777" w:rsidR="00A27998" w:rsidRDefault="00A27998" w:rsidP="0070074F">
            <w:pPr>
              <w:rPr>
                <w:color w:val="000000"/>
                <w:szCs w:val="28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11647797" w14:textId="77777777" w:rsidR="00A27998" w:rsidRDefault="00A27998" w:rsidP="0070074F">
            <w:pPr>
              <w:rPr>
                <w:sz w:val="28"/>
                <w:szCs w:val="28"/>
              </w:rPr>
            </w:pPr>
          </w:p>
        </w:tc>
        <w:tc>
          <w:tcPr>
            <w:tcW w:w="4971" w:type="dxa"/>
            <w:gridSpan w:val="2"/>
            <w:vMerge w:val="restart"/>
            <w:hideMark/>
          </w:tcPr>
          <w:p w14:paraId="393058F0" w14:textId="77777777" w:rsidR="00F63EAF" w:rsidRDefault="00F63EAF" w:rsidP="00F63EAF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564C837E" w14:textId="77777777" w:rsidR="00A27998" w:rsidRDefault="00A27998" w:rsidP="0070074F">
            <w:pPr>
              <w:rPr>
                <w:i/>
                <w:sz w:val="28"/>
              </w:rPr>
            </w:pPr>
          </w:p>
        </w:tc>
      </w:tr>
      <w:tr w:rsidR="00A27998" w:rsidRPr="00EE0926" w14:paraId="708CDA6B" w14:textId="77777777" w:rsidTr="00F9049B">
        <w:trPr>
          <w:jc w:val="center"/>
        </w:trPr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B87CE4" w14:textId="5245A546" w:rsidR="00A27998" w:rsidRPr="00EE0926" w:rsidRDefault="00EE0926" w:rsidP="00986B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0926">
              <w:rPr>
                <w:sz w:val="24"/>
                <w:szCs w:val="24"/>
                <w:lang w:val="ru-RU"/>
              </w:rPr>
              <w:t>Утверж</w:t>
            </w:r>
            <w:r w:rsidR="00F63EAF">
              <w:rPr>
                <w:sz w:val="24"/>
                <w:szCs w:val="24"/>
                <w:lang w:val="ru-RU"/>
              </w:rPr>
              <w:t>д</w:t>
            </w:r>
            <w:r w:rsidRPr="00EE0926">
              <w:rPr>
                <w:sz w:val="24"/>
                <w:szCs w:val="24"/>
                <w:lang w:val="ru-RU"/>
              </w:rPr>
              <w:t xml:space="preserve">ено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86B1A">
              <w:rPr>
                <w:sz w:val="24"/>
                <w:szCs w:val="24"/>
                <w:lang w:val="ru-RU"/>
              </w:rPr>
              <w:t>от</w:t>
            </w:r>
          </w:p>
        </w:tc>
        <w:tc>
          <w:tcPr>
            <w:tcW w:w="568" w:type="dxa"/>
            <w:hideMark/>
          </w:tcPr>
          <w:p w14:paraId="6B9BF039" w14:textId="77777777" w:rsidR="00A27998" w:rsidRPr="00EE0926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EE0926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99CA" w14:textId="17442CC0" w:rsidR="00A27998" w:rsidRPr="00EE0926" w:rsidRDefault="00EE0926" w:rsidP="00F90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EE0926">
              <w:rPr>
                <w:sz w:val="24"/>
                <w:szCs w:val="24"/>
                <w:lang w:val="ru-RU"/>
              </w:rPr>
              <w:t>0</w:t>
            </w:r>
            <w:r w:rsidR="00986B1A">
              <w:rPr>
                <w:sz w:val="24"/>
                <w:szCs w:val="24"/>
                <w:lang w:val="ru-RU"/>
              </w:rPr>
              <w:t>1</w:t>
            </w:r>
            <w:r w:rsidRPr="00EE0926">
              <w:rPr>
                <w:sz w:val="24"/>
                <w:szCs w:val="24"/>
                <w:lang w:val="ru-RU"/>
              </w:rPr>
              <w:t>.09.202</w:t>
            </w:r>
            <w:r w:rsidR="00F9049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7" w:type="dxa"/>
            <w:vMerge/>
            <w:vAlign w:val="center"/>
            <w:hideMark/>
          </w:tcPr>
          <w:p w14:paraId="4D27C78E" w14:textId="77777777" w:rsidR="00A27998" w:rsidRPr="00EE0926" w:rsidRDefault="00A27998" w:rsidP="007007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vMerge/>
            <w:vAlign w:val="center"/>
            <w:hideMark/>
          </w:tcPr>
          <w:p w14:paraId="0A1F5F04" w14:textId="77777777" w:rsidR="00A27998" w:rsidRPr="00EE0926" w:rsidRDefault="00A27998" w:rsidP="0070074F">
            <w:pPr>
              <w:rPr>
                <w:i/>
                <w:sz w:val="28"/>
                <w:lang w:val="ru-RU"/>
              </w:rPr>
            </w:pPr>
          </w:p>
        </w:tc>
      </w:tr>
      <w:tr w:rsidR="00A27998" w:rsidRPr="00EE0926" w14:paraId="58B473A6" w14:textId="77777777" w:rsidTr="00F9049B">
        <w:trPr>
          <w:trHeight w:val="479"/>
          <w:jc w:val="center"/>
        </w:trPr>
        <w:tc>
          <w:tcPr>
            <w:tcW w:w="4646" w:type="dxa"/>
            <w:gridSpan w:val="3"/>
          </w:tcPr>
          <w:p w14:paraId="66A41D06" w14:textId="77777777" w:rsidR="00A27998" w:rsidRPr="0016608F" w:rsidRDefault="00A27998" w:rsidP="00A27998">
            <w:pPr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b/>
                <w:bCs/>
                <w:color w:val="000000"/>
                <w:sz w:val="26"/>
                <w:szCs w:val="26"/>
                <w:lang w:val="ru-RU"/>
              </w:rPr>
              <w:t>о Целевой модели наставничества</w:t>
            </w:r>
          </w:p>
          <w:p w14:paraId="40FA6D95" w14:textId="77777777" w:rsidR="00A27998" w:rsidRPr="00EE0926" w:rsidRDefault="00A27998" w:rsidP="00700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624AD760" w14:textId="77777777" w:rsidR="00A27998" w:rsidRPr="00EE0926" w:rsidRDefault="00A27998" w:rsidP="007007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vMerge/>
            <w:vAlign w:val="center"/>
            <w:hideMark/>
          </w:tcPr>
          <w:p w14:paraId="6C356D71" w14:textId="77777777" w:rsidR="00A27998" w:rsidRPr="00EE0926" w:rsidRDefault="00A27998" w:rsidP="0070074F">
            <w:pPr>
              <w:rPr>
                <w:i/>
                <w:sz w:val="28"/>
                <w:lang w:val="ru-RU"/>
              </w:rPr>
            </w:pPr>
          </w:p>
        </w:tc>
      </w:tr>
      <w:tr w:rsidR="00A27998" w:rsidRPr="00EE0926" w14:paraId="5062584A" w14:textId="77777777" w:rsidTr="00F9049B">
        <w:trPr>
          <w:trHeight w:val="68"/>
          <w:jc w:val="center"/>
        </w:trPr>
        <w:tc>
          <w:tcPr>
            <w:tcW w:w="4646" w:type="dxa"/>
            <w:gridSpan w:val="3"/>
            <w:hideMark/>
          </w:tcPr>
          <w:p w14:paraId="1DC57ADA" w14:textId="77777777" w:rsidR="00A27998" w:rsidRPr="002B6223" w:rsidRDefault="00A27998" w:rsidP="0070074F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C06C4FA" w14:textId="77777777" w:rsidR="00A27998" w:rsidRPr="002B6223" w:rsidRDefault="00A27998" w:rsidP="007007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1" w:type="dxa"/>
            <w:gridSpan w:val="2"/>
            <w:vMerge/>
            <w:vAlign w:val="center"/>
            <w:hideMark/>
          </w:tcPr>
          <w:p w14:paraId="6ABF851B" w14:textId="77777777" w:rsidR="00A27998" w:rsidRPr="002B6223" w:rsidRDefault="00A27998" w:rsidP="0070074F">
            <w:pPr>
              <w:rPr>
                <w:i/>
                <w:sz w:val="28"/>
                <w:lang w:val="ru-RU"/>
              </w:rPr>
            </w:pPr>
          </w:p>
        </w:tc>
      </w:tr>
    </w:tbl>
    <w:p w14:paraId="4B34D6E3" w14:textId="4BF3E1DE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14:paraId="4524AF30" w14:textId="299F3899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Настоящее Положение 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 Целевой модели наставничества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далее – Положение) в МБОУ 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25» г. Грозного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разработано с учетом требований, следующих правовых и нормативных документов:</w:t>
      </w:r>
    </w:p>
    <w:p w14:paraId="2B618D6B" w14:textId="77777777" w:rsidR="00F9049B" w:rsidRPr="0016608F" w:rsidRDefault="00F9049B" w:rsidP="00F9049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Федерального закона от 29.12.2012 № 273-ФЗ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образовании в Российской Федерации»;</w:t>
      </w:r>
    </w:p>
    <w:p w14:paraId="587B1890" w14:textId="77777777" w:rsidR="00F9049B" w:rsidRPr="0016608F" w:rsidRDefault="00F9049B" w:rsidP="00F9049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056A2C3A" w14:textId="77777777" w:rsidR="00F9049B" w:rsidRDefault="00F9049B" w:rsidP="00F9049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письма Минпросвещения России от 23.01.2020 № МР-42/02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 направлении целевой модели наставничества и методических рекомендаций»;</w:t>
      </w:r>
    </w:p>
    <w:p w14:paraId="552F4D5D" w14:textId="77777777" w:rsidR="00F9049B" w:rsidRDefault="00F9049B" w:rsidP="00F9049B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Министерства образования и науки ЧР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организации работы по внедрению региональной целевой программы поддержки молодых педагогов и развития наставничества в системе образования Чеченской Республики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№904-п от 30.07.2021 г. </w:t>
      </w:r>
    </w:p>
    <w:p w14:paraId="12B7CDA4" w14:textId="77777777" w:rsidR="00F9049B" w:rsidRPr="001F3863" w:rsidRDefault="00F9049B" w:rsidP="00F9049B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Министерства образования и науки ЧР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 внесении изменений в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Концепцию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региональной целевой модели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наставничества обучающихся для организаций, осуществляющих образовательную деятельность по общеобразовательным, дополнительным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F386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общеобразовательным, дополнительным профессиональным программам, программам среднего профессионального и высшего образования в Чеченской Республике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№ 28-п от 14.01.2022 г. </w:t>
      </w:r>
    </w:p>
    <w:p w14:paraId="3058D2CA" w14:textId="77777777" w:rsidR="00F9049B" w:rsidRDefault="00F9049B" w:rsidP="00F9049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приказа Министерства образования и науки ЧР «Об организации работы по внедрению региональной целевой модели наставничества в системе образования Чеченской Республики» № 748-п от 23.06.2022 г. </w:t>
      </w:r>
    </w:p>
    <w:p w14:paraId="5A9B4A6D" w14:textId="77777777" w:rsidR="00F9049B" w:rsidRPr="001F3863" w:rsidRDefault="00F9049B" w:rsidP="00F9049B">
      <w:pPr>
        <w:numPr>
          <w:ilvl w:val="0"/>
          <w:numId w:val="1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Методические рекомендации Института Развития образования Чеченской Республики «Реализация целевой модели наставничества в системе образования Чеченской Республике» от 30. 06.2022 г.</w:t>
      </w:r>
    </w:p>
    <w:p w14:paraId="12831689" w14:textId="77777777" w:rsidR="00F9049B" w:rsidRPr="0016608F" w:rsidRDefault="00F9049B" w:rsidP="00F9049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приказа Департамента образования Мэрии г. Грозного «Об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реализации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муниципальной целевой модели наставничества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образовательных организациях г. Грозного» № 255/08-58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26.08.2022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</w:t>
      </w:r>
    </w:p>
    <w:p w14:paraId="4A043E91" w14:textId="0D2ABF43" w:rsidR="00F9049B" w:rsidRPr="0016608F" w:rsidRDefault="00F9049B" w:rsidP="00F9049B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става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МБОУ «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СОШ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25 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Грозного </w:t>
      </w:r>
    </w:p>
    <w:p w14:paraId="1FE10E61" w14:textId="37499D8E" w:rsidR="00F9049B" w:rsidRPr="0016608F" w:rsidRDefault="00F9049B" w:rsidP="00F9049B">
      <w:pPr>
        <w:ind w:left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определяет порядок организации наставничества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25»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Грозного </w:t>
      </w:r>
    </w:p>
    <w:p w14:paraId="17F1609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Настоящее Положение:</w:t>
      </w:r>
    </w:p>
    <w:p w14:paraId="2212D03B" w14:textId="77777777" w:rsidR="00F9049B" w:rsidRPr="0016608F" w:rsidRDefault="00F9049B" w:rsidP="00F9049B">
      <w:pPr>
        <w:numPr>
          <w:ilvl w:val="0"/>
          <w:numId w:val="2"/>
        </w:numPr>
        <w:ind w:left="780" w:right="-32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Целевая модель);</w:t>
      </w:r>
    </w:p>
    <w:p w14:paraId="46CB1F54" w14:textId="77777777" w:rsidR="00F9049B" w:rsidRPr="0016608F" w:rsidRDefault="00F9049B" w:rsidP="00F9049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порядок организации наставнической деятельности;</w:t>
      </w:r>
    </w:p>
    <w:p w14:paraId="797DC6AF" w14:textId="77777777" w:rsidR="00F9049B" w:rsidRPr="0016608F" w:rsidRDefault="00F9049B" w:rsidP="00F9049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права и обязанности ее участников;</w:t>
      </w:r>
    </w:p>
    <w:p w14:paraId="693C1A5D" w14:textId="77777777" w:rsidR="00F9049B" w:rsidRPr="0016608F" w:rsidRDefault="00F9049B" w:rsidP="00F9049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требования, предъявляемые к наставникам;</w:t>
      </w:r>
    </w:p>
    <w:p w14:paraId="41CC461D" w14:textId="77777777" w:rsidR="00F9049B" w:rsidRPr="0016608F" w:rsidRDefault="00F9049B" w:rsidP="00F9049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устанавливает способы мотивации наставников и кураторов;</w:t>
      </w:r>
    </w:p>
    <w:p w14:paraId="54AAA8B1" w14:textId="77777777" w:rsidR="00F9049B" w:rsidRPr="0016608F" w:rsidRDefault="00F9049B" w:rsidP="00F9049B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14:paraId="32166631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Участниками программы наставничества в образовательной организации являются:</w:t>
      </w:r>
    </w:p>
    <w:p w14:paraId="205B421D" w14:textId="77777777" w:rsidR="00F9049B" w:rsidRPr="0016608F" w:rsidRDefault="00F9049B" w:rsidP="00F9049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наставник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самосовершенствования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наставляемого;</w:t>
      </w:r>
    </w:p>
    <w:p w14:paraId="680423FB" w14:textId="77777777" w:rsidR="00F9049B" w:rsidRPr="0016608F" w:rsidRDefault="00F9049B" w:rsidP="00F9049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наставляемый (лицо, в отношении которого осуществляется наставничество)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01E53F09" w14:textId="4C834C33" w:rsidR="00F9049B" w:rsidRPr="0016608F" w:rsidRDefault="00F9049B" w:rsidP="00F9049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руководитель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 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г. Грозного </w:t>
      </w:r>
    </w:p>
    <w:p w14:paraId="52AFF07E" w14:textId="06929CC4" w:rsidR="00F9049B" w:rsidRPr="0016608F" w:rsidRDefault="00F9049B" w:rsidP="00F9049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куратор наставнической деятельности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14:paraId="42AA02C5" w14:textId="77777777" w:rsidR="00F9049B" w:rsidRPr="0016608F" w:rsidRDefault="00F9049B" w:rsidP="00F9049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представители) обучающихся;</w:t>
      </w:r>
    </w:p>
    <w:p w14:paraId="0F3906C0" w14:textId="77777777" w:rsidR="00F9049B" w:rsidRPr="0016608F" w:rsidRDefault="00F9049B" w:rsidP="00F9049B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участники бизнес-сообщества, в том числе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работодатели, представители образовательных организаций,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19C4BCA8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Цель и задачи наставничества,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планируемые результаты программы наставничества</w:t>
      </w:r>
    </w:p>
    <w:p w14:paraId="2B8648C2" w14:textId="51D7D744" w:rsidR="00F9049B" w:rsidRPr="0016608F" w:rsidRDefault="00F9049B" w:rsidP="00F9049B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Грозного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59A1F82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2.2. Задачами наставничества являются:</w:t>
      </w:r>
    </w:p>
    <w:p w14:paraId="35B969BA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14:paraId="2519C696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68E41CF1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12372916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14:paraId="692FFB2B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70C39A14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1AFADBF7" w14:textId="230ABBFC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Грозного </w:t>
      </w:r>
      <w:r w:rsidRPr="006F4EE8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создание благоприятных условий для их профессионального и должностного развития;</w:t>
      </w:r>
    </w:p>
    <w:p w14:paraId="24D55F62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14:paraId="28B90579" w14:textId="77777777" w:rsidR="00F9049B" w:rsidRPr="0016608F" w:rsidRDefault="00F9049B" w:rsidP="00F9049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5D13C8C0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B0946C3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 Планируемые результаты реализации программы наставничества:</w:t>
      </w:r>
    </w:p>
    <w:p w14:paraId="0DEC9EF4" w14:textId="77777777" w:rsidR="00F9049B" w:rsidRPr="0016608F" w:rsidRDefault="00F9049B" w:rsidP="00F9049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успешная адаптация, активная социализация обучающегося в новом учебном коллективе;</w:t>
      </w:r>
    </w:p>
    <w:p w14:paraId="499AB0A3" w14:textId="77777777" w:rsidR="00F9049B" w:rsidRPr="0016608F" w:rsidRDefault="00F9049B" w:rsidP="00F9049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14:paraId="4E772752" w14:textId="77777777" w:rsidR="00F9049B" w:rsidRPr="0016608F" w:rsidRDefault="00F9049B" w:rsidP="00F9049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развитие гибких навыков, метакомпетенций как основы успешной самостоятельной деятельности;</w:t>
      </w:r>
    </w:p>
    <w:p w14:paraId="4C2C40EA" w14:textId="77777777" w:rsidR="00F9049B" w:rsidRPr="0016608F" w:rsidRDefault="00F9049B" w:rsidP="00F9049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активной гражданской позиции наставляемого;</w:t>
      </w:r>
    </w:p>
    <w:p w14:paraId="58C33FD3" w14:textId="77777777" w:rsidR="00F9049B" w:rsidRPr="0016608F" w:rsidRDefault="00F9049B" w:rsidP="00F9049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позитивная социальная адаптация педагога в новом педагогическом коллективе;</w:t>
      </w:r>
    </w:p>
    <w:p w14:paraId="5574744B" w14:textId="77777777" w:rsidR="00F9049B" w:rsidRPr="0016608F" w:rsidRDefault="00F9049B" w:rsidP="00F9049B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 w14:paraId="6F9E37A3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Порядок организации наставнической деятельности </w:t>
      </w:r>
    </w:p>
    <w:p w14:paraId="23C9529D" w14:textId="0BD8CA7F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Наставническая деятельность осуществляется на основании настоящего Положения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Программы наставничества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г. Грозного</w:t>
      </w:r>
    </w:p>
    <w:p w14:paraId="7D73282C" w14:textId="607290CA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3.2. Ответственность за организацию и результаты наставнической деятельности несут руководитель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», куратор наставнической деятельности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наставники в рамках, возложенных на них обязанностей по осуществлению наставничества в школе.</w:t>
      </w:r>
    </w:p>
    <w:p w14:paraId="45D929B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Наставничество устанавливается в отношении нуждающихся в нем лиц, испытывающих потребность в развитии/освоении новых метакомпетенций и/или профессиональных компетенций.</w:t>
      </w:r>
    </w:p>
    <w:p w14:paraId="3721B2D6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14:paraId="22D68A6B" w14:textId="77777777" w:rsidR="00F9049B" w:rsidRPr="0016608F" w:rsidRDefault="00F9049B" w:rsidP="00F9049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в возрасте от 10 лет, изъявившие желание в назначении наставника;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14:paraId="1B88FA13" w14:textId="1B7873D4" w:rsidR="00F9049B" w:rsidRPr="0016608F" w:rsidRDefault="00F9049B" w:rsidP="00F9049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педагогические работники, вновь принятые на работу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70EE5E27" w14:textId="77777777" w:rsidR="00F9049B" w:rsidRPr="0016608F" w:rsidRDefault="00F9049B" w:rsidP="00F9049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педагогические работники, изъявившие желание в назначении наставника.</w:t>
      </w:r>
    </w:p>
    <w:p w14:paraId="039EE14D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3.4. Наставниками могут быть:</w:t>
      </w:r>
    </w:p>
    <w:p w14:paraId="01360671" w14:textId="77777777" w:rsidR="00F9049B" w:rsidRPr="0016608F" w:rsidRDefault="00F9049B" w:rsidP="00F9049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учащиеся;</w:t>
      </w:r>
    </w:p>
    <w:p w14:paraId="10A1CAC3" w14:textId="77777777" w:rsidR="00F9049B" w:rsidRPr="0016608F" w:rsidRDefault="00F9049B" w:rsidP="00F9049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выпускники;</w:t>
      </w:r>
    </w:p>
    <w:p w14:paraId="29EC46AD" w14:textId="77777777" w:rsidR="00F9049B" w:rsidRPr="0016608F" w:rsidRDefault="00F9049B" w:rsidP="00F9049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представители) обучающихся;</w:t>
      </w:r>
    </w:p>
    <w:p w14:paraId="686023CA" w14:textId="77777777" w:rsidR="00F9049B" w:rsidRPr="0016608F" w:rsidRDefault="00F9049B" w:rsidP="00F9049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 и иные должностные лица образовательной организации;</w:t>
      </w:r>
    </w:p>
    <w:p w14:paraId="4B49E2C6" w14:textId="77777777" w:rsidR="00F9049B" w:rsidRPr="0016608F" w:rsidRDefault="00F9049B" w:rsidP="00F9049B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14:paraId="6C8D94C0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Критерии отбора/выдвижения наставников и куратора представлены в Приложении 1.</w:t>
      </w:r>
    </w:p>
    <w:p w14:paraId="0E908D41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5A87A1B2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3.6.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итогам анализа потребности в развитии наставляемого.</w:t>
      </w:r>
    </w:p>
    <w:p w14:paraId="2053148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2E46C02E" w14:textId="5CE85D30" w:rsidR="00F9049B" w:rsidRPr="0016608F" w:rsidRDefault="00F9049B" w:rsidP="00F9049B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Замена наставника производится приказом руководителя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 основанием могут выступать следующие обстоятельства:</w:t>
      </w:r>
    </w:p>
    <w:p w14:paraId="6B476F56" w14:textId="77777777" w:rsidR="00F9049B" w:rsidRPr="0016608F" w:rsidRDefault="00F9049B" w:rsidP="00F9049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прекращение трудовых отношений;</w:t>
      </w:r>
    </w:p>
    <w:p w14:paraId="2E873326" w14:textId="77777777" w:rsidR="00F9049B" w:rsidRPr="0016608F" w:rsidRDefault="00F9049B" w:rsidP="00F9049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психологическая несовместимость наставника и наставляемого;</w:t>
      </w:r>
    </w:p>
    <w:p w14:paraId="13C20ADB" w14:textId="77777777" w:rsidR="00F9049B" w:rsidRPr="0016608F" w:rsidRDefault="00F9049B" w:rsidP="00F9049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систематическое неисполнение наставником своих обязанностей;</w:t>
      </w:r>
    </w:p>
    <w:p w14:paraId="16272311" w14:textId="77777777" w:rsidR="00F9049B" w:rsidRPr="0016608F" w:rsidRDefault="00F9049B" w:rsidP="00F9049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привлечение наставника к дисциплинарной ответственности;</w:t>
      </w:r>
    </w:p>
    <w:p w14:paraId="7678FCCB" w14:textId="77777777" w:rsidR="00F9049B" w:rsidRPr="0016608F" w:rsidRDefault="00F9049B" w:rsidP="00F9049B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14:paraId="1A86EBBD" w14:textId="77777777" w:rsidR="00F9049B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замене наставника период наставничества не меняется.</w:t>
      </w:r>
    </w:p>
    <w:p w14:paraId="450E6C08" w14:textId="0E3CB709" w:rsidR="00F9049B" w:rsidRPr="00E46E48" w:rsidRDefault="00F9049B" w:rsidP="00F9049B">
      <w:pPr>
        <w:pStyle w:val="a3"/>
        <w:numPr>
          <w:ilvl w:val="1"/>
          <w:numId w:val="27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Этапы наставнической деятельности в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Грозного осуществляются в соответствии с Дорожной картой</w:t>
      </w:r>
      <w:r w:rsidRPr="00E46E4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46E48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внедрения программы наставничества и включают в себя семь этапов:</w:t>
      </w:r>
    </w:p>
    <w:p w14:paraId="5553357D" w14:textId="77777777" w:rsidR="00F9049B" w:rsidRPr="0016608F" w:rsidRDefault="00F9049B" w:rsidP="00F9049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1. Подготовка условий для запуска программы наставничества;</w:t>
      </w:r>
    </w:p>
    <w:p w14:paraId="7437DA4B" w14:textId="77777777" w:rsidR="00F9049B" w:rsidRPr="0016608F" w:rsidRDefault="00F9049B" w:rsidP="00F9049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 2. Формирование базы наставляемых;</w:t>
      </w:r>
    </w:p>
    <w:p w14:paraId="1DBE5FF1" w14:textId="77777777" w:rsidR="00F9049B" w:rsidRPr="0016608F" w:rsidRDefault="00F9049B" w:rsidP="00F9049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 3. Формирование базы наставников;</w:t>
      </w:r>
    </w:p>
    <w:p w14:paraId="2B735B39" w14:textId="77777777" w:rsidR="00F9049B" w:rsidRPr="0016608F" w:rsidRDefault="00F9049B" w:rsidP="00F9049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этап 4. Отбор/выдвижение наставников;</w:t>
      </w:r>
    </w:p>
    <w:p w14:paraId="037F55CE" w14:textId="77777777" w:rsidR="00F9049B" w:rsidRPr="0016608F" w:rsidRDefault="00F9049B" w:rsidP="00F9049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5. Формирование наставнических пар/групп;</w:t>
      </w:r>
    </w:p>
    <w:p w14:paraId="470B66E0" w14:textId="77777777" w:rsidR="00F9049B" w:rsidRPr="0016608F" w:rsidRDefault="00F9049B" w:rsidP="00F9049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6. Организация и осуществление работы наставнических пар/групп;</w:t>
      </w:r>
    </w:p>
    <w:p w14:paraId="1B766B34" w14:textId="77777777" w:rsidR="00F9049B" w:rsidRPr="0016608F" w:rsidRDefault="00F9049B" w:rsidP="00F9049B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7. Завершение программы наставничества.</w:t>
      </w:r>
    </w:p>
    <w:p w14:paraId="28FB7CD7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14:paraId="52F0FA81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3.8.2. На втором этапе составляется перечень лиц, желающих иметь наставников, и формируется база данных наставляемых.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На данном этапе собираются:</w:t>
      </w:r>
    </w:p>
    <w:p w14:paraId="01C6FBC3" w14:textId="77777777" w:rsidR="00F9049B" w:rsidRPr="0016608F" w:rsidRDefault="00F9049B" w:rsidP="00F9049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14:paraId="49B51399" w14:textId="77777777" w:rsidR="00F9049B" w:rsidRPr="0016608F" w:rsidRDefault="00F9049B" w:rsidP="00F9049B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несовершеннолетние.</w:t>
      </w:r>
    </w:p>
    <w:p w14:paraId="42BDB16C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3.8.3. На третьем этапе проводится организационная работа по формированию базы данных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наставников с ориентацией на критерии отбора/выдвижения наставников.</w:t>
      </w:r>
    </w:p>
    <w:p w14:paraId="024C48BE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может осуществляться как администрацией, так и коллективом сотрудников. </w:t>
      </w:r>
    </w:p>
    <w:p w14:paraId="438F3F98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3.8.5. В рамках пятого этапа происходит прикрепление наставников к наставляемым, формирование наставнических пар (групп) и разработка индивидуальных планов развития.</w:t>
      </w:r>
    </w:p>
    <w:p w14:paraId="69878841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14:paraId="0F8314E3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32C4F1D4" w14:textId="0D582F23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целях обеспечения открытости реализации программы наставничества на сайте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г.. Грозного в разделе «Наставничество»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и своевременно обновляется следующая информация:</w:t>
      </w:r>
    </w:p>
    <w:p w14:paraId="487E0FAE" w14:textId="77777777" w:rsidR="00F9049B" w:rsidRPr="0016608F" w:rsidRDefault="00F9049B" w:rsidP="00F9049B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14:paraId="272C72DC" w14:textId="77777777" w:rsidR="00F9049B" w:rsidRPr="0016608F" w:rsidRDefault="00F9049B" w:rsidP="00F9049B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14:paraId="6F3F23EE" w14:textId="77777777" w:rsidR="00F9049B" w:rsidRPr="0016608F" w:rsidRDefault="00F9049B" w:rsidP="00F9049B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анонсы мероприятий, проводимых в рамках внедрения программы наставничества;</w:t>
      </w:r>
    </w:p>
    <w:p w14:paraId="645262A3" w14:textId="77777777" w:rsidR="00F9049B" w:rsidRPr="0016608F" w:rsidRDefault="00F9049B" w:rsidP="00F9049B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лучшие наставнические практики;</w:t>
      </w:r>
    </w:p>
    <w:p w14:paraId="479EE6C0" w14:textId="77777777" w:rsidR="00F9049B" w:rsidRPr="0016608F" w:rsidRDefault="00F9049B" w:rsidP="00F9049B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шаблоны и формы документов.</w:t>
      </w:r>
    </w:p>
    <w:p w14:paraId="36071DEE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 Права и обязанности куратора</w:t>
      </w:r>
    </w:p>
    <w:p w14:paraId="4A14068E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 На куратора возлагаются следующие обязанности:</w:t>
      </w:r>
    </w:p>
    <w:p w14:paraId="7D4C6048" w14:textId="77777777" w:rsidR="00F9049B" w:rsidRPr="0016608F" w:rsidRDefault="00F9049B" w:rsidP="00F9049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и актуализация базы наставников и наставляемых;</w:t>
      </w:r>
    </w:p>
    <w:p w14:paraId="76169D2B" w14:textId="77777777" w:rsidR="00F9049B" w:rsidRPr="0016608F" w:rsidRDefault="00F9049B" w:rsidP="00F9049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 и контроль мероприятий в рамках утвержденной программы наставничества;</w:t>
      </w:r>
    </w:p>
    <w:p w14:paraId="5C9873EE" w14:textId="4C51C951" w:rsidR="00F9049B" w:rsidRPr="0016608F" w:rsidRDefault="00F9049B" w:rsidP="00F9049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5FA44E4C" w14:textId="77777777" w:rsidR="00F9049B" w:rsidRPr="0016608F" w:rsidRDefault="00F9049B" w:rsidP="00F9049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3D5C9579" w14:textId="77777777" w:rsidR="00F9049B" w:rsidRPr="0016608F" w:rsidRDefault="00F9049B" w:rsidP="00F9049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 и оценка качества программы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наставничества;</w:t>
      </w:r>
    </w:p>
    <w:p w14:paraId="23DF10F6" w14:textId="77777777" w:rsidR="00F9049B" w:rsidRPr="0016608F" w:rsidRDefault="00F9049B" w:rsidP="00F9049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3F9A6437" w14:textId="77777777" w:rsidR="00F9049B" w:rsidRPr="0016608F" w:rsidRDefault="00F9049B" w:rsidP="00F9049B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14:paraId="21036A53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4.2. Куратор имеет право:</w:t>
      </w:r>
    </w:p>
    <w:p w14:paraId="1B12AB8D" w14:textId="77777777" w:rsidR="00F9049B" w:rsidRPr="0016608F" w:rsidRDefault="00F9049B" w:rsidP="00F9049B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(для осуществления мониторинга и оценки) от участников наставнической деятельности;</w:t>
      </w:r>
    </w:p>
    <w:p w14:paraId="364BF8F2" w14:textId="77777777" w:rsidR="00F9049B" w:rsidRPr="0016608F" w:rsidRDefault="00F9049B" w:rsidP="00F9049B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14:paraId="1B9A22A6" w14:textId="3250E70B" w:rsidR="00F9049B" w:rsidRPr="0016608F" w:rsidRDefault="00F9049B" w:rsidP="00F904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вносить предложения по изменениям и дополнениям в документы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сопровождающие наставническую деятельность;</w:t>
      </w:r>
    </w:p>
    <w:p w14:paraId="032FFFC4" w14:textId="0EC63A69" w:rsidR="00F9049B" w:rsidRPr="0016608F" w:rsidRDefault="00F9049B" w:rsidP="00F904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инициировать мероприятия в рамках организации наставнической деятельности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6373C44A" w14:textId="77777777" w:rsidR="00F9049B" w:rsidRPr="0016608F" w:rsidRDefault="00F9049B" w:rsidP="00F9049B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во встречах наставников с наставляемыми;</w:t>
      </w:r>
    </w:p>
    <w:p w14:paraId="6B3E2CAA" w14:textId="3DCF3607" w:rsidR="00F9049B" w:rsidRPr="0016608F" w:rsidRDefault="00F9049B" w:rsidP="00F9049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вносить на рассмотрение руководству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Грозного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предложения о поощрении участников наставнической деятельности; организации взаимодействия наставнических пар;</w:t>
      </w:r>
    </w:p>
    <w:p w14:paraId="4B44682C" w14:textId="77777777" w:rsidR="00F9049B" w:rsidRPr="0016608F" w:rsidRDefault="00F9049B" w:rsidP="00F9049B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поощрение при выполнении показателей эффективности наставничества.</w:t>
      </w:r>
    </w:p>
    <w:p w14:paraId="1A5D47EA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 Права и обязанности наставника</w:t>
      </w:r>
    </w:p>
    <w:p w14:paraId="079C8D0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 Наставник обязан:</w:t>
      </w:r>
    </w:p>
    <w:p w14:paraId="1BDA7DFD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28201AD8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коррекции индивидуального плана развития, выбора методов наставнической деятельности;</w:t>
      </w:r>
    </w:p>
    <w:p w14:paraId="72B29254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14:paraId="47A493C1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14:paraId="0FC53B0B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своевременно реагировать на проявления недисциплинированности наставляемого;</w:t>
      </w:r>
    </w:p>
    <w:p w14:paraId="1C76C600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личным примером развивать положительные качества наставляемого, при необходимости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корректировать его поведение;</w:t>
      </w:r>
    </w:p>
    <w:p w14:paraId="1396BFE6" w14:textId="77777777" w:rsidR="00F9049B" w:rsidRPr="0016608F" w:rsidRDefault="00F9049B" w:rsidP="00F9049B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участие в мероприятиях, организуемых для наставников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«СОШ№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 Грозного </w:t>
      </w:r>
    </w:p>
    <w:p w14:paraId="194CA27D" w14:textId="77777777" w:rsidR="00F9049B" w:rsidRPr="0016608F" w:rsidRDefault="00F9049B" w:rsidP="00F9049B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если он не является сотрудником лицея,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2C025746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5.2. Наставник имеет право:</w:t>
      </w:r>
    </w:p>
    <w:p w14:paraId="70DAE54E" w14:textId="77777777" w:rsidR="00F9049B" w:rsidRPr="0016608F" w:rsidRDefault="00F9049B" w:rsidP="00F9049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привлекать наставляемого к участию в мероприятиях, связанных с реализацией программы наставничества;</w:t>
      </w:r>
    </w:p>
    <w:p w14:paraId="189BC91D" w14:textId="201AF69B" w:rsidR="00F9049B" w:rsidRPr="0016608F" w:rsidRDefault="00F9049B" w:rsidP="00F9049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участвовать в обсуждении вопросов, связ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анных с наставничеством в 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 Грозного, в том числе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деятельностью наставляемого;</w:t>
      </w:r>
    </w:p>
    <w:p w14:paraId="2B7F270B" w14:textId="77777777" w:rsidR="00F9049B" w:rsidRPr="0016608F" w:rsidRDefault="00F9049B" w:rsidP="00F9049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14:paraId="48098BBD" w14:textId="77777777" w:rsidR="00F9049B" w:rsidRPr="0016608F" w:rsidRDefault="00F9049B" w:rsidP="00F9049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требовать выполнения наставляемым индивидуального плана развития;</w:t>
      </w:r>
    </w:p>
    <w:p w14:paraId="3142BB16" w14:textId="77777777" w:rsidR="00F9049B" w:rsidRPr="0016608F" w:rsidRDefault="00F9049B" w:rsidP="00F9049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14:paraId="68100445" w14:textId="77777777" w:rsidR="00F9049B" w:rsidRPr="0016608F" w:rsidRDefault="00F9049B" w:rsidP="00F9049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оценке качества программы наставничества;</w:t>
      </w:r>
    </w:p>
    <w:p w14:paraId="4980BDA2" w14:textId="77777777" w:rsidR="00F9049B" w:rsidRPr="0016608F" w:rsidRDefault="00F9049B" w:rsidP="00F9049B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14:paraId="6AF7BF46" w14:textId="386B8786" w:rsidR="00F9049B" w:rsidRPr="0016608F" w:rsidRDefault="00F9049B" w:rsidP="00F9049B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обращаться к руководителю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3D71CEF3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Права и обязанности наставляемого</w:t>
      </w:r>
    </w:p>
    <w:p w14:paraId="521D171E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Наставляемый обязан:</w:t>
      </w:r>
    </w:p>
    <w:p w14:paraId="410CC7BE" w14:textId="77777777" w:rsidR="00F9049B" w:rsidRPr="0016608F" w:rsidRDefault="00F9049B" w:rsidP="00F9049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14:paraId="2257A8CE" w14:textId="77777777" w:rsidR="00F9049B" w:rsidRPr="0016608F" w:rsidRDefault="00F9049B" w:rsidP="00F9049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14:paraId="17F3A614" w14:textId="77777777" w:rsidR="00F9049B" w:rsidRPr="0016608F" w:rsidRDefault="00F9049B" w:rsidP="00F9049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14:paraId="79370C6D" w14:textId="77777777" w:rsidR="00F9049B" w:rsidRPr="0016608F" w:rsidRDefault="00F9049B" w:rsidP="00F9049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14:paraId="4FE4B685" w14:textId="77777777" w:rsidR="00F9049B" w:rsidRPr="0016608F" w:rsidRDefault="00F9049B" w:rsidP="00F9049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14:paraId="143AEF26" w14:textId="77777777" w:rsidR="00F9049B" w:rsidRPr="0016608F" w:rsidRDefault="00F9049B" w:rsidP="00F9049B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33F54EAF" w14:textId="239AFBE2" w:rsidR="00F9049B" w:rsidRPr="0016608F" w:rsidRDefault="00F9049B" w:rsidP="00F9049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64D86D28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6.2. Наставляемый имеет право:</w:t>
      </w:r>
    </w:p>
    <w:p w14:paraId="5DE092B6" w14:textId="393C0229" w:rsidR="00F9049B" w:rsidRPr="0016608F" w:rsidRDefault="00F9049B" w:rsidP="00F9049B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пользоваться имеющейся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0B6941A3" w14:textId="77777777" w:rsidR="00F9049B" w:rsidRPr="0016608F" w:rsidRDefault="00F9049B" w:rsidP="00F9049B">
      <w:pPr>
        <w:ind w:left="42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14:paraId="6007C4CF" w14:textId="77777777" w:rsidR="00F9049B" w:rsidRPr="0016608F" w:rsidRDefault="00F9049B" w:rsidP="00F9049B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251614B0" w14:textId="77777777" w:rsidR="00F9049B" w:rsidRPr="0016608F" w:rsidRDefault="00F9049B" w:rsidP="00F9049B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принимать участие в оценке качества программы наставничества;</w:t>
      </w:r>
    </w:p>
    <w:p w14:paraId="5B247575" w14:textId="33EE7330" w:rsidR="00F9049B" w:rsidRPr="0016608F" w:rsidRDefault="00F9049B" w:rsidP="00F9049B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20BAFB52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Мониторинг и оценка результатов реализации программ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наставничества </w:t>
      </w:r>
    </w:p>
    <w:p w14:paraId="40484F42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Мониторинг процесса реализации программ наставничества включает сбор, обработку, хранение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использование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о программе наставничества и/или отдельных ее элементах.</w:t>
      </w:r>
    </w:p>
    <w:p w14:paraId="311561FB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7.2. Мониторинг программы наставничества состоит из двух основных этапов: 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</w:t>
      </w:r>
    </w:p>
    <w:p w14:paraId="1C5CAD35" w14:textId="77777777" w:rsidR="00F9049B" w:rsidRPr="0016608F" w:rsidRDefault="00F9049B" w:rsidP="00F9049B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качества процесса реализации программы наставничества;</w:t>
      </w:r>
    </w:p>
    <w:p w14:paraId="2A6D879F" w14:textId="77777777" w:rsidR="00F9049B" w:rsidRPr="0016608F" w:rsidRDefault="00F9049B" w:rsidP="00F9049B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влияния программ на всех участников.</w:t>
      </w:r>
    </w:p>
    <w:p w14:paraId="46F8AF89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наставляемый».</w:t>
      </w:r>
    </w:p>
    <w:p w14:paraId="4D72ED4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4D052304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На втором этапе мониторинга оцениваются:</w:t>
      </w:r>
    </w:p>
    <w:p w14:paraId="591D3E12" w14:textId="77777777" w:rsidR="00F9049B" w:rsidRPr="0016608F" w:rsidRDefault="00F9049B" w:rsidP="00F9049B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мотивационно-личностный и профессиональный рост участников программы наставничества;</w:t>
      </w:r>
    </w:p>
    <w:p w14:paraId="51E32EC6" w14:textId="77777777" w:rsidR="00F9049B" w:rsidRPr="0016608F" w:rsidRDefault="00F9049B" w:rsidP="00F9049B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14:paraId="138653E6" w14:textId="77777777" w:rsidR="00F9049B" w:rsidRPr="0016608F" w:rsidRDefault="00F9049B" w:rsidP="00F9049B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динамика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234D5C99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 включает два подэтапа, первый из которых осуществляется до входа в программу наставничества, а второй – по итогам прохождения программы.</w:t>
      </w:r>
    </w:p>
    <w:p w14:paraId="69E61C57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Результатом данного этапа мониторинга являются оценка и динамика:</w:t>
      </w:r>
    </w:p>
    <w:p w14:paraId="3BDA2FBD" w14:textId="77777777" w:rsidR="00F9049B" w:rsidRPr="0016608F" w:rsidRDefault="00F9049B" w:rsidP="00F9049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развития гибких навыков участников программы;</w:t>
      </w:r>
    </w:p>
    <w:p w14:paraId="3C664259" w14:textId="77777777" w:rsidR="00F9049B" w:rsidRPr="0016608F" w:rsidRDefault="00F9049B" w:rsidP="00F9049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3A0C1E42" w14:textId="77777777" w:rsidR="00F9049B" w:rsidRPr="0016608F" w:rsidRDefault="00F9049B" w:rsidP="00F9049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изменений в освоении обучающимися образовательных программ;</w:t>
      </w:r>
    </w:p>
    <w:p w14:paraId="7DF1A037" w14:textId="77777777" w:rsidR="00F9049B" w:rsidRPr="0016608F" w:rsidRDefault="00F9049B" w:rsidP="00F9049B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степени включенности обучающихся в образовательные процессы организации;</w:t>
      </w:r>
    </w:p>
    <w:p w14:paraId="399C60CE" w14:textId="77777777" w:rsidR="00F9049B" w:rsidRPr="0016608F" w:rsidRDefault="00F9049B" w:rsidP="00F9049B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3F3A9E5F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Мониторинг проводится куратором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два раза за период наставничества: промежуточный и итоговый.</w:t>
      </w:r>
    </w:p>
    <w:p w14:paraId="46DA6CB1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8. Мотивация участников наставнической деятельности</w:t>
      </w:r>
    </w:p>
    <w:p w14:paraId="44889565" w14:textId="786EEE52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8.1. Участники системы наставничества в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 показавшие высокие результаты, могут быть представлены решением руководителя лицея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следующим видам поощрений:</w:t>
      </w:r>
    </w:p>
    <w:p w14:paraId="46D82E64" w14:textId="77777777" w:rsidR="00F9049B" w:rsidRPr="0016608F" w:rsidRDefault="00F9049B" w:rsidP="00F9049B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публичное признание значимости их работы –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объявление благодарности, награждение почетной грамотой и др.; </w:t>
      </w:r>
    </w:p>
    <w:p w14:paraId="6E787EFA" w14:textId="77777777" w:rsidR="00F9049B" w:rsidRPr="0016608F" w:rsidRDefault="00F9049B" w:rsidP="00F9049B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размещение информации (например, фотографий, документов о поощрении, документов о достижениях, наставляемых и др.) на сайте и страницах лицея в социальных сетях; </w:t>
      </w:r>
    </w:p>
    <w:p w14:paraId="1FAC360E" w14:textId="77777777" w:rsidR="00F9049B" w:rsidRPr="0016608F" w:rsidRDefault="00F9049B" w:rsidP="00F9049B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благодарственные письма родителям наставников из числа обучающихся; </w:t>
      </w:r>
    </w:p>
    <w:p w14:paraId="2CA28D08" w14:textId="77777777" w:rsidR="00F9049B" w:rsidRPr="0016608F" w:rsidRDefault="00F9049B" w:rsidP="00F9049B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14:paraId="73092C7E" w14:textId="462787AA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8.2.</w:t>
      </w:r>
      <w:r w:rsidRPr="0016608F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г. Грозного </w:t>
      </w:r>
    </w:p>
    <w:p w14:paraId="41FCCDA4" w14:textId="2D5A007F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8.3. Руководство МБОУ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«СОШ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25</w:t>
      </w:r>
      <w:bookmarkStart w:id="0" w:name="_GoBack"/>
      <w:bookmarkEnd w:id="0"/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» г. Грозного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1A69EDC3" w14:textId="77777777" w:rsidR="00F9049B" w:rsidRPr="0016608F" w:rsidRDefault="00F9049B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6CD31BDE" w14:textId="77777777" w:rsidR="00F9049B" w:rsidRPr="0016608F" w:rsidRDefault="00F9049B" w:rsidP="00F9049B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79E0FF2B" w14:textId="77777777" w:rsidR="00F9049B" w:rsidRPr="0016608F" w:rsidRDefault="00F9049B" w:rsidP="00F9049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Приложение 1</w:t>
      </w:r>
      <w:r w:rsidRPr="0016608F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программе наставничества,</w:t>
      </w:r>
    </w:p>
    <w:p w14:paraId="47AA07A3" w14:textId="77777777" w:rsidR="00F9049B" w:rsidRPr="0016608F" w:rsidRDefault="00F9049B" w:rsidP="00F9049B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отбора/выдвижения наставников</w:t>
      </w:r>
      <w:r w:rsidRPr="0016608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60F3CB29" w14:textId="77777777" w:rsidR="00F9049B" w:rsidRPr="0016608F" w:rsidRDefault="00F9049B" w:rsidP="00F9049B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14:paraId="03C5C0A9" w14:textId="77777777" w:rsidR="00F9049B" w:rsidRPr="0016608F" w:rsidRDefault="00F9049B" w:rsidP="00F9049B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наличие личного желания стать наставником;</w:t>
      </w:r>
    </w:p>
    <w:p w14:paraId="547CC1ED" w14:textId="77777777" w:rsidR="00F9049B" w:rsidRPr="0016608F" w:rsidRDefault="00F9049B" w:rsidP="00F9049B">
      <w:pPr>
        <w:numPr>
          <w:ilvl w:val="0"/>
          <w:numId w:val="22"/>
        </w:numPr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авторитетность в среде коллег и обучающихся;</w:t>
      </w:r>
    </w:p>
    <w:p w14:paraId="51287338" w14:textId="77777777" w:rsidR="00F9049B" w:rsidRPr="0016608F" w:rsidRDefault="00F9049B" w:rsidP="00F9049B">
      <w:pPr>
        <w:numPr>
          <w:ilvl w:val="0"/>
          <w:numId w:val="22"/>
        </w:numPr>
        <w:ind w:left="780" w:right="18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14:paraId="17D9082F" w14:textId="77777777" w:rsidR="00F9049B" w:rsidRPr="0016608F" w:rsidRDefault="00F9049B" w:rsidP="00F9049B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8"/>
        <w:gridCol w:w="7434"/>
      </w:tblGrid>
      <w:tr w:rsidR="00F9049B" w:rsidRPr="0016608F" w14:paraId="572095B4" w14:textId="77777777" w:rsidTr="000842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A892" w14:textId="77777777" w:rsidR="00F9049B" w:rsidRPr="0016608F" w:rsidRDefault="00F9049B" w:rsidP="0008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EDD67" w14:textId="77777777" w:rsidR="00F9049B" w:rsidRPr="0016608F" w:rsidRDefault="00F9049B" w:rsidP="000842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Критерии</w:t>
            </w:r>
          </w:p>
        </w:tc>
      </w:tr>
      <w:tr w:rsidR="00F9049B" w:rsidRPr="00431083" w14:paraId="56DB77CB" w14:textId="77777777" w:rsidTr="000842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F9B4" w14:textId="77777777" w:rsidR="00F9049B" w:rsidRPr="0016608F" w:rsidRDefault="00F9049B" w:rsidP="00084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723AB" w14:textId="77777777" w:rsidR="00F9049B" w:rsidRPr="0016608F" w:rsidRDefault="00F9049B" w:rsidP="0008429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14:paraId="38301038" w14:textId="77777777" w:rsidR="00F9049B" w:rsidRPr="0016608F" w:rsidRDefault="00F9049B" w:rsidP="0008429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победитель школьных и региональных олимпиад и соревнований;</w:t>
            </w:r>
          </w:p>
          <w:p w14:paraId="26EAF78E" w14:textId="77777777" w:rsidR="00F9049B" w:rsidRPr="0016608F" w:rsidRDefault="00F9049B" w:rsidP="0008429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14:paraId="1F27D9CE" w14:textId="77777777" w:rsidR="00F9049B" w:rsidRPr="0016608F" w:rsidRDefault="00F9049B" w:rsidP="0008429B">
            <w:pPr>
              <w:numPr>
                <w:ilvl w:val="0"/>
                <w:numId w:val="23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F9049B" w:rsidRPr="00431083" w14:paraId="269AD97C" w14:textId="77777777" w:rsidTr="000842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F9D48" w14:textId="77777777" w:rsidR="00F9049B" w:rsidRPr="0016608F" w:rsidRDefault="00F9049B" w:rsidP="00084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1BAA1" w14:textId="77777777" w:rsidR="00F9049B" w:rsidRPr="0016608F" w:rsidRDefault="00F9049B" w:rsidP="0008429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14:paraId="2DB1ACC6" w14:textId="77777777" w:rsidR="00F9049B" w:rsidRPr="0016608F" w:rsidRDefault="00F9049B" w:rsidP="0008429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14:paraId="143DEC31" w14:textId="77777777" w:rsidR="00F9049B" w:rsidRPr="0016608F" w:rsidRDefault="00F9049B" w:rsidP="0008429B">
            <w:pPr>
              <w:numPr>
                <w:ilvl w:val="0"/>
                <w:numId w:val="24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 w:rsidR="00F9049B" w:rsidRPr="00431083" w14:paraId="236F93B7" w14:textId="77777777" w:rsidTr="000842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6410B" w14:textId="77777777" w:rsidR="00F9049B" w:rsidRPr="0016608F" w:rsidRDefault="00F9049B" w:rsidP="00084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«Студент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F20E" w14:textId="77777777" w:rsidR="00F9049B" w:rsidRPr="0016608F" w:rsidRDefault="00F9049B" w:rsidP="0008429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14:paraId="37D7B943" w14:textId="77777777" w:rsidR="00F9049B" w:rsidRPr="0016608F" w:rsidRDefault="00F9049B" w:rsidP="0008429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участник образовательных, спортивных, творческих проектов;</w:t>
            </w:r>
          </w:p>
          <w:p w14:paraId="69EAFF54" w14:textId="77777777" w:rsidR="00F9049B" w:rsidRPr="0016608F" w:rsidRDefault="00F9049B" w:rsidP="0008429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14:paraId="775217FF" w14:textId="77777777" w:rsidR="00F9049B" w:rsidRPr="0016608F" w:rsidRDefault="00F9049B" w:rsidP="0008429B">
            <w:pPr>
              <w:numPr>
                <w:ilvl w:val="0"/>
                <w:numId w:val="25"/>
              </w:numPr>
              <w:ind w:left="780" w:right="180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6608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14:paraId="0A82938C" w14:textId="77777777" w:rsidR="00F9049B" w:rsidRPr="001F3863" w:rsidRDefault="00F9049B" w:rsidP="00F9049B">
      <w:pPr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6608F">
        <w:rPr>
          <w:rFonts w:ascii="Times New Roman" w:hAnsi="Times New Roman" w:cs="Times New Roman"/>
          <w:sz w:val="26"/>
          <w:szCs w:val="26"/>
          <w:lang w:val="ru-RU"/>
        </w:rPr>
        <w:br/>
      </w:r>
    </w:p>
    <w:p w14:paraId="4E6320F3" w14:textId="77777777" w:rsidR="00F9049B" w:rsidRPr="001F3863" w:rsidRDefault="00F9049B" w:rsidP="00F9049B">
      <w:pPr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F6D1205" w14:textId="77777777" w:rsidR="00EA0F15" w:rsidRPr="001F3863" w:rsidRDefault="00EA0F15" w:rsidP="00F9049B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EA0F15" w:rsidRPr="001F3863" w:rsidSect="00881414">
      <w:pgSz w:w="11907" w:h="16839"/>
      <w:pgMar w:top="1134" w:right="70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E5A81" w14:textId="77777777" w:rsidR="00FF0793" w:rsidRDefault="00FF0793" w:rsidP="007A6230">
      <w:pPr>
        <w:spacing w:before="0" w:after="0"/>
      </w:pPr>
      <w:r>
        <w:separator/>
      </w:r>
    </w:p>
  </w:endnote>
  <w:endnote w:type="continuationSeparator" w:id="0">
    <w:p w14:paraId="557B8528" w14:textId="77777777" w:rsidR="00FF0793" w:rsidRDefault="00FF0793" w:rsidP="007A62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D88CF" w14:textId="77777777" w:rsidR="00FF0793" w:rsidRDefault="00FF0793" w:rsidP="007A6230">
      <w:pPr>
        <w:spacing w:before="0" w:after="0"/>
      </w:pPr>
      <w:r>
        <w:separator/>
      </w:r>
    </w:p>
  </w:footnote>
  <w:footnote w:type="continuationSeparator" w:id="0">
    <w:p w14:paraId="00FD9375" w14:textId="77777777" w:rsidR="00FF0793" w:rsidRDefault="00FF0793" w:rsidP="007A62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7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7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43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01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55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7588E"/>
    <w:multiLevelType w:val="multilevel"/>
    <w:tmpl w:val="FC1A30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AB1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74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14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827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5401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D4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A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63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74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94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E27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E68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52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F6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9A1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26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F4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885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F31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44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7"/>
  </w:num>
  <w:num w:numId="6">
    <w:abstractNumId w:val="9"/>
  </w:num>
  <w:num w:numId="7">
    <w:abstractNumId w:val="20"/>
  </w:num>
  <w:num w:numId="8">
    <w:abstractNumId w:val="5"/>
  </w:num>
  <w:num w:numId="9">
    <w:abstractNumId w:val="17"/>
  </w:num>
  <w:num w:numId="10">
    <w:abstractNumId w:val="4"/>
  </w:num>
  <w:num w:numId="11">
    <w:abstractNumId w:val="25"/>
  </w:num>
  <w:num w:numId="12">
    <w:abstractNumId w:val="24"/>
  </w:num>
  <w:num w:numId="13">
    <w:abstractNumId w:val="21"/>
  </w:num>
  <w:num w:numId="14">
    <w:abstractNumId w:val="19"/>
  </w:num>
  <w:num w:numId="15">
    <w:abstractNumId w:val="22"/>
  </w:num>
  <w:num w:numId="16">
    <w:abstractNumId w:val="11"/>
  </w:num>
  <w:num w:numId="17">
    <w:abstractNumId w:val="26"/>
  </w:num>
  <w:num w:numId="18">
    <w:abstractNumId w:val="10"/>
  </w:num>
  <w:num w:numId="19">
    <w:abstractNumId w:val="16"/>
  </w:num>
  <w:num w:numId="20">
    <w:abstractNumId w:val="3"/>
  </w:num>
  <w:num w:numId="21">
    <w:abstractNumId w:val="15"/>
  </w:num>
  <w:num w:numId="22">
    <w:abstractNumId w:val="1"/>
  </w:num>
  <w:num w:numId="23">
    <w:abstractNumId w:val="18"/>
  </w:num>
  <w:num w:numId="24">
    <w:abstractNumId w:val="14"/>
  </w:num>
  <w:num w:numId="25">
    <w:abstractNumId w:val="2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6936"/>
    <w:rsid w:val="000F3E82"/>
    <w:rsid w:val="0016608F"/>
    <w:rsid w:val="00197103"/>
    <w:rsid w:val="001D298A"/>
    <w:rsid w:val="001F3863"/>
    <w:rsid w:val="002306E2"/>
    <w:rsid w:val="002810A6"/>
    <w:rsid w:val="002D33B1"/>
    <w:rsid w:val="002D3591"/>
    <w:rsid w:val="002E0230"/>
    <w:rsid w:val="003514A0"/>
    <w:rsid w:val="003D1986"/>
    <w:rsid w:val="004F7E17"/>
    <w:rsid w:val="00500036"/>
    <w:rsid w:val="005A05CE"/>
    <w:rsid w:val="005E3103"/>
    <w:rsid w:val="00653AF6"/>
    <w:rsid w:val="006867F2"/>
    <w:rsid w:val="006C4C2D"/>
    <w:rsid w:val="006F4EE8"/>
    <w:rsid w:val="007A6230"/>
    <w:rsid w:val="00881414"/>
    <w:rsid w:val="00986B1A"/>
    <w:rsid w:val="00A27998"/>
    <w:rsid w:val="00A47649"/>
    <w:rsid w:val="00B0085F"/>
    <w:rsid w:val="00B73A5A"/>
    <w:rsid w:val="00BB5888"/>
    <w:rsid w:val="00C04AF0"/>
    <w:rsid w:val="00C73E8B"/>
    <w:rsid w:val="00C81CAB"/>
    <w:rsid w:val="00D14AC9"/>
    <w:rsid w:val="00E438A1"/>
    <w:rsid w:val="00E46E48"/>
    <w:rsid w:val="00EA0F15"/>
    <w:rsid w:val="00EE0926"/>
    <w:rsid w:val="00F01E19"/>
    <w:rsid w:val="00F63EAF"/>
    <w:rsid w:val="00F9049B"/>
    <w:rsid w:val="00FF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A811"/>
  <w15:docId w15:val="{4008BE7E-3167-4303-9CC1-949D5C5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6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0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08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623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7A6230"/>
  </w:style>
  <w:style w:type="paragraph" w:styleId="a8">
    <w:name w:val="footer"/>
    <w:basedOn w:val="a"/>
    <w:link w:val="a9"/>
    <w:uiPriority w:val="99"/>
    <w:unhideWhenUsed/>
    <w:rsid w:val="007A623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A6230"/>
  </w:style>
  <w:style w:type="table" w:customStyle="1" w:styleId="11">
    <w:name w:val="Сетка таблицы11"/>
    <w:basedOn w:val="a1"/>
    <w:rsid w:val="00A2799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3634</Words>
  <Characters>20717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User</cp:lastModifiedBy>
  <cp:revision>2</cp:revision>
  <cp:lastPrinted>2022-11-10T12:03:00Z</cp:lastPrinted>
  <dcterms:created xsi:type="dcterms:W3CDTF">2023-11-04T05:49:00Z</dcterms:created>
  <dcterms:modified xsi:type="dcterms:W3CDTF">2023-11-04T05:49:00Z</dcterms:modified>
</cp:coreProperties>
</file>