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3C6" w:rsidRDefault="00CB63C6" w:rsidP="00CB63C6">
      <w:pPr>
        <w:jc w:val="center"/>
        <w:rPr>
          <w:b/>
          <w:sz w:val="24"/>
          <w:szCs w:val="24"/>
        </w:rPr>
      </w:pPr>
      <w:r w:rsidRPr="005C21CD">
        <w:rPr>
          <w:b/>
          <w:sz w:val="24"/>
          <w:szCs w:val="24"/>
        </w:rPr>
        <w:t>Отчет по реализации Единой Концепции  духовно-нравственного воспитания  подрастающего поколения</w:t>
      </w:r>
    </w:p>
    <w:p w:rsidR="00CB63C6" w:rsidRDefault="00CB63C6" w:rsidP="00CB63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1CD">
        <w:rPr>
          <w:rFonts w:ascii="Times New Roman" w:hAnsi="Times New Roman" w:cs="Times New Roman"/>
          <w:b/>
          <w:sz w:val="24"/>
          <w:szCs w:val="24"/>
        </w:rPr>
        <w:t xml:space="preserve">в МБОУ «СОШ №25» г. Грозного за </w:t>
      </w:r>
      <w:r>
        <w:rPr>
          <w:rFonts w:ascii="Times New Roman" w:hAnsi="Times New Roman" w:cs="Times New Roman"/>
          <w:b/>
          <w:sz w:val="24"/>
          <w:szCs w:val="24"/>
        </w:rPr>
        <w:t>октябрь 2015-2016</w:t>
      </w:r>
      <w:r w:rsidRPr="005C21CD">
        <w:rPr>
          <w:rFonts w:ascii="Times New Roman" w:hAnsi="Times New Roman" w:cs="Times New Roman"/>
          <w:b/>
          <w:sz w:val="24"/>
          <w:szCs w:val="24"/>
        </w:rPr>
        <w:t xml:space="preserve">  учебного года.</w:t>
      </w:r>
    </w:p>
    <w:p w:rsidR="00CB63C6" w:rsidRDefault="00CB63C6" w:rsidP="00CB63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3C6" w:rsidRPr="005C21CD" w:rsidRDefault="00CB63C6" w:rsidP="00CB63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78" w:type="dxa"/>
        <w:tblLook w:val="04A0"/>
      </w:tblPr>
      <w:tblGrid>
        <w:gridCol w:w="531"/>
        <w:gridCol w:w="2580"/>
        <w:gridCol w:w="1546"/>
        <w:gridCol w:w="1910"/>
        <w:gridCol w:w="1444"/>
        <w:gridCol w:w="646"/>
        <w:gridCol w:w="2128"/>
        <w:gridCol w:w="1567"/>
        <w:gridCol w:w="1414"/>
        <w:gridCol w:w="1412"/>
      </w:tblGrid>
      <w:tr w:rsidR="00CB63C6" w:rsidTr="00B36182">
        <w:tc>
          <w:tcPr>
            <w:tcW w:w="531" w:type="dxa"/>
          </w:tcPr>
          <w:p w:rsidR="00CB63C6" w:rsidRPr="005C21CD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(Е)</w:t>
            </w:r>
          </w:p>
        </w:tc>
        <w:tc>
          <w:tcPr>
            <w:tcW w:w="2580" w:type="dxa"/>
          </w:tcPr>
          <w:p w:rsidR="00CB63C6" w:rsidRPr="005C21CD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Мероприятия (Проведенные в рамках реализации ЕКДВН)</w:t>
            </w:r>
          </w:p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CB63C6" w:rsidRPr="005C21CD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  <w:p w:rsidR="00CB63C6" w:rsidRPr="005C21CD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Город, район, село, учреждение, организация</w:t>
            </w:r>
          </w:p>
        </w:tc>
        <w:tc>
          <w:tcPr>
            <w:tcW w:w="1910" w:type="dxa"/>
          </w:tcPr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Целевая аудитория (возрастная категория количество 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4" w:type="dxa"/>
          </w:tcPr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646" w:type="dxa"/>
          </w:tcPr>
          <w:p w:rsidR="00CB63C6" w:rsidRPr="005C21CD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(Д)</w:t>
            </w:r>
          </w:p>
        </w:tc>
        <w:tc>
          <w:tcPr>
            <w:tcW w:w="2128" w:type="dxa"/>
          </w:tcPr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Дополнительные мероприятия (Проведённые по усмотрению исполнителей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7" w:type="dxa"/>
          </w:tcPr>
          <w:p w:rsidR="00CB63C6" w:rsidRPr="005C21CD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(Город, район, село, учреждение, организация)</w:t>
            </w:r>
          </w:p>
        </w:tc>
        <w:tc>
          <w:tcPr>
            <w:tcW w:w="1414" w:type="dxa"/>
          </w:tcPr>
          <w:p w:rsidR="00CB63C6" w:rsidRPr="005C21CD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Целевая аудитория (возрастная категория количество человек)</w:t>
            </w:r>
          </w:p>
          <w:p w:rsidR="00CB63C6" w:rsidRPr="005C21CD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C6" w:rsidRPr="005C21CD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</w:tr>
      <w:tr w:rsidR="00CB63C6" w:rsidTr="00B36182">
        <w:tc>
          <w:tcPr>
            <w:tcW w:w="531" w:type="dxa"/>
          </w:tcPr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0" w:type="dxa"/>
          </w:tcPr>
          <w:p w:rsidR="00CB63C6" w:rsidRDefault="00CB63C6" w:rsidP="00B3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Торжественный, праздничный  концерт «</w:t>
            </w:r>
            <w:r w:rsidR="00B36182">
              <w:t>Моему учителю</w:t>
            </w:r>
            <w:proofErr w:type="gramStart"/>
            <w:r w:rsidR="00B36182">
              <w:t xml:space="preserve"> ,</w:t>
            </w:r>
            <w:proofErr w:type="gramEnd"/>
            <w:r w:rsidR="00B36182">
              <w:t>посвящается</w:t>
            </w:r>
            <w:r>
              <w:t>…»</w:t>
            </w:r>
          </w:p>
        </w:tc>
        <w:tc>
          <w:tcPr>
            <w:tcW w:w="1546" w:type="dxa"/>
          </w:tcPr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910" w:type="dxa"/>
          </w:tcPr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1444" w:type="dxa"/>
          </w:tcPr>
          <w:p w:rsidR="00CB63C6" w:rsidRDefault="00386773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05.10.15</w:t>
            </w:r>
            <w:r w:rsidR="00CB6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12.00.</w:t>
            </w:r>
          </w:p>
        </w:tc>
        <w:tc>
          <w:tcPr>
            <w:tcW w:w="646" w:type="dxa"/>
          </w:tcPr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8" w:type="dxa"/>
          </w:tcPr>
          <w:p w:rsidR="00CB63C6" w:rsidRDefault="00B36182" w:rsidP="00B3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Конкурс рисунков «С днём учителя!»</w:t>
            </w:r>
          </w:p>
        </w:tc>
        <w:tc>
          <w:tcPr>
            <w:tcW w:w="1567" w:type="dxa"/>
          </w:tcPr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 второго этажа</w:t>
            </w:r>
          </w:p>
        </w:tc>
        <w:tc>
          <w:tcPr>
            <w:tcW w:w="1414" w:type="dxa"/>
          </w:tcPr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</w:p>
          <w:p w:rsidR="00CB63C6" w:rsidRDefault="00CB63C6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2" w:type="dxa"/>
          </w:tcPr>
          <w:p w:rsidR="00CB63C6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02.10.15</w:t>
            </w:r>
            <w:r w:rsidR="00CB6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6182" w:rsidTr="00B36182">
        <w:tc>
          <w:tcPr>
            <w:tcW w:w="531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0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День «Дублера» (самоуправления) 10-11 класс</w:t>
            </w:r>
          </w:p>
        </w:tc>
        <w:tc>
          <w:tcPr>
            <w:tcW w:w="1546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910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05.10.15.</w:t>
            </w:r>
          </w:p>
        </w:tc>
        <w:tc>
          <w:tcPr>
            <w:tcW w:w="646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8" w:type="dxa"/>
          </w:tcPr>
          <w:p w:rsidR="00B36182" w:rsidRDefault="00B36182" w:rsidP="00D952CF">
            <w:r>
              <w:t>Конкурс плакатов  «Моему учителю</w:t>
            </w:r>
            <w:proofErr w:type="gramStart"/>
            <w:r>
              <w:t xml:space="preserve"> </w:t>
            </w:r>
            <w:r>
              <w:t>,</w:t>
            </w:r>
            <w:proofErr w:type="gramEnd"/>
            <w:r>
              <w:t xml:space="preserve">посвящается» </w:t>
            </w:r>
          </w:p>
        </w:tc>
        <w:tc>
          <w:tcPr>
            <w:tcW w:w="1567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 второго этажа</w:t>
            </w:r>
          </w:p>
        </w:tc>
        <w:tc>
          <w:tcPr>
            <w:tcW w:w="1414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412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02.10.15.</w:t>
            </w:r>
          </w:p>
        </w:tc>
      </w:tr>
      <w:tr w:rsidR="00B36182" w:rsidTr="00B36182">
        <w:tc>
          <w:tcPr>
            <w:tcW w:w="531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0" w:type="dxa"/>
            <w:vAlign w:val="center"/>
          </w:tcPr>
          <w:p w:rsidR="00B36182" w:rsidRPr="00B60927" w:rsidRDefault="00B36182" w:rsidP="006E1E20">
            <w:pPr>
              <w:rPr>
                <w:rFonts w:eastAsia="SimSun"/>
                <w:lang w:eastAsia="zh-CN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День </w:t>
            </w:r>
            <w:r w:rsidRPr="00FC0E0C">
              <w:rPr>
                <w:rFonts w:ascii="Times New Roman" w:hAnsi="Times New Roman" w:cs="Times New Roman"/>
                <w:szCs w:val="28"/>
              </w:rPr>
              <w:t>пожилого человека.</w:t>
            </w:r>
          </w:p>
        </w:tc>
        <w:tc>
          <w:tcPr>
            <w:tcW w:w="1546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Микрорайон школы</w:t>
            </w:r>
          </w:p>
        </w:tc>
        <w:tc>
          <w:tcPr>
            <w:tcW w:w="1910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Патриотический отряд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Кадыровцы»</w:t>
            </w:r>
          </w:p>
        </w:tc>
        <w:tc>
          <w:tcPr>
            <w:tcW w:w="1444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01.10.15.</w:t>
            </w:r>
          </w:p>
        </w:tc>
        <w:tc>
          <w:tcPr>
            <w:tcW w:w="646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8" w:type="dxa"/>
          </w:tcPr>
          <w:p w:rsidR="00B36182" w:rsidRPr="00735AA4" w:rsidRDefault="00B36182" w:rsidP="007145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«Мы чествуем любимый город! »</w:t>
            </w:r>
          </w:p>
        </w:tc>
        <w:tc>
          <w:tcPr>
            <w:tcW w:w="1567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Актовый зал</w:t>
            </w:r>
          </w:p>
        </w:tc>
        <w:tc>
          <w:tcPr>
            <w:tcW w:w="1414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01.10.15.</w:t>
            </w:r>
          </w:p>
        </w:tc>
      </w:tr>
      <w:tr w:rsidR="00B36182" w:rsidTr="00B36182">
        <w:tc>
          <w:tcPr>
            <w:tcW w:w="531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0" w:type="dxa"/>
          </w:tcPr>
          <w:p w:rsidR="00B36182" w:rsidRPr="00735AA4" w:rsidRDefault="00B36182" w:rsidP="007145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Флеш-моб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честь дня рождения В.В.Путина</w:t>
            </w:r>
          </w:p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 «Ахмат-Арена»</w:t>
            </w:r>
          </w:p>
        </w:tc>
        <w:tc>
          <w:tcPr>
            <w:tcW w:w="1910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444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07.10.15.</w:t>
            </w:r>
          </w:p>
        </w:tc>
        <w:tc>
          <w:tcPr>
            <w:tcW w:w="646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8" w:type="dxa"/>
          </w:tcPr>
          <w:p w:rsidR="00B36182" w:rsidRPr="001A17CE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7CE">
              <w:rPr>
                <w:sz w:val="24"/>
                <w:szCs w:val="24"/>
              </w:rPr>
              <w:t>Конкурс «Литературная осень»</w:t>
            </w:r>
          </w:p>
        </w:tc>
        <w:tc>
          <w:tcPr>
            <w:tcW w:w="1567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4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2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14.10.15.</w:t>
            </w:r>
          </w:p>
        </w:tc>
      </w:tr>
      <w:tr w:rsidR="00B36182" w:rsidTr="00B36182">
        <w:tc>
          <w:tcPr>
            <w:tcW w:w="531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0" w:type="dxa"/>
          </w:tcPr>
          <w:p w:rsidR="00B36182" w:rsidRPr="00467428" w:rsidRDefault="00B36182" w:rsidP="00603139">
            <w:pPr>
              <w:rPr>
                <w:rFonts w:asciiTheme="majorHAnsi" w:hAnsiTheme="majorHAnsi"/>
                <w:sz w:val="24"/>
                <w:szCs w:val="24"/>
              </w:rPr>
            </w:pPr>
            <w:r w:rsidRPr="00467428">
              <w:rPr>
                <w:rFonts w:asciiTheme="majorHAnsi" w:hAnsiTheme="majorHAnsi"/>
                <w:sz w:val="24"/>
                <w:szCs w:val="24"/>
              </w:rPr>
              <w:t xml:space="preserve">Беседа: « О влиянии телефонов на учебу и  о запрете пользования мобильными телефонами во время уроков и </w:t>
            </w:r>
            <w:proofErr w:type="gramStart"/>
            <w:r w:rsidRPr="00467428">
              <w:rPr>
                <w:rFonts w:asciiTheme="majorHAnsi" w:hAnsiTheme="majorHAnsi"/>
                <w:sz w:val="24"/>
                <w:szCs w:val="24"/>
              </w:rPr>
              <w:t>в</w:t>
            </w:r>
            <w:proofErr w:type="gramEnd"/>
            <w:r w:rsidRPr="00467428">
              <w:rPr>
                <w:rFonts w:asciiTheme="majorHAnsi" w:hAnsiTheme="majorHAnsi"/>
                <w:sz w:val="24"/>
                <w:szCs w:val="24"/>
              </w:rPr>
              <w:t xml:space="preserve"> внеурочное время»</w:t>
            </w:r>
          </w:p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29.09.15</w:t>
            </w:r>
          </w:p>
        </w:tc>
        <w:tc>
          <w:tcPr>
            <w:tcW w:w="646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8" w:type="dxa"/>
          </w:tcPr>
          <w:p w:rsidR="00B36182" w:rsidRPr="001A17CE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аппликаций «Осенняя панорама»</w:t>
            </w:r>
          </w:p>
        </w:tc>
        <w:tc>
          <w:tcPr>
            <w:tcW w:w="1567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4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2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15.10.15.</w:t>
            </w:r>
          </w:p>
        </w:tc>
      </w:tr>
      <w:tr w:rsidR="00B36182" w:rsidTr="00B36182">
        <w:tc>
          <w:tcPr>
            <w:tcW w:w="531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80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декада, посвящённая, Дню города «Город, в котором я живу».</w:t>
            </w:r>
          </w:p>
        </w:tc>
        <w:tc>
          <w:tcPr>
            <w:tcW w:w="1546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44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01.10-05.10.15</w:t>
            </w:r>
          </w:p>
        </w:tc>
        <w:tc>
          <w:tcPr>
            <w:tcW w:w="646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8" w:type="dxa"/>
          </w:tcPr>
          <w:p w:rsidR="00B36182" w:rsidRPr="001A17CE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«Отблеск осеннего золота»</w:t>
            </w:r>
          </w:p>
        </w:tc>
        <w:tc>
          <w:tcPr>
            <w:tcW w:w="1567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4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2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15.10.15.</w:t>
            </w:r>
          </w:p>
        </w:tc>
      </w:tr>
      <w:tr w:rsidR="00B36182" w:rsidTr="00B36182">
        <w:tc>
          <w:tcPr>
            <w:tcW w:w="531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128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ко Дню города.</w:t>
            </w:r>
          </w:p>
        </w:tc>
        <w:tc>
          <w:tcPr>
            <w:tcW w:w="1567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414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12" w:type="dxa"/>
          </w:tcPr>
          <w:p w:rsidR="00B36182" w:rsidRDefault="00B36182" w:rsidP="0071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03.10.15.</w:t>
            </w:r>
          </w:p>
        </w:tc>
      </w:tr>
    </w:tbl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D165D6" w:rsidRDefault="00D165D6" w:rsidP="00CB63C6"/>
    <w:p w:rsidR="00CB63C6" w:rsidRDefault="00CB63C6" w:rsidP="00CB63C6">
      <w:r>
        <w:t>Приложение к ЕФО № 1.</w:t>
      </w:r>
    </w:p>
    <w:tbl>
      <w:tblPr>
        <w:tblStyle w:val="a3"/>
        <w:tblW w:w="15417" w:type="dxa"/>
        <w:tblLayout w:type="fixed"/>
        <w:tblLook w:val="04A0"/>
      </w:tblPr>
      <w:tblGrid>
        <w:gridCol w:w="5116"/>
        <w:gridCol w:w="5010"/>
        <w:gridCol w:w="5291"/>
      </w:tblGrid>
      <w:tr w:rsidR="00CB63C6" w:rsidTr="00D165D6">
        <w:trPr>
          <w:trHeight w:val="3101"/>
        </w:trPr>
        <w:tc>
          <w:tcPr>
            <w:tcW w:w="5116" w:type="dxa"/>
          </w:tcPr>
          <w:p w:rsidR="00CB63C6" w:rsidRDefault="00CB63C6" w:rsidP="007145AD">
            <w:r>
              <w:t>1.Е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019675" cy="2819400"/>
                  <wp:effectExtent l="19050" t="0" r="9525" b="0"/>
                  <wp:docPr id="2" name="Рисунок 1" descr="C:\Users\лариса\Desktop\DSC03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ариса\Desktop\DSC03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2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</w:tcPr>
          <w:p w:rsidR="00CB63C6" w:rsidRDefault="00CB63C6" w:rsidP="007145AD">
            <w:r>
              <w:t>3.Е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117911" cy="2874576"/>
                  <wp:effectExtent l="0" t="0" r="0" b="0"/>
                  <wp:docPr id="5" name="Рисунок 3" descr="C:\Users\лариса\Desktop\DSC03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ариса\Desktop\DSC03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5159" cy="2873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1" w:type="dxa"/>
          </w:tcPr>
          <w:p w:rsidR="00CB63C6" w:rsidRDefault="00CB63C6" w:rsidP="00B36182">
            <w:r>
              <w:t>1.Д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D165D6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3298308" cy="2817628"/>
                  <wp:effectExtent l="19050" t="0" r="0" b="0"/>
                  <wp:docPr id="3" name="Рисунок 2" descr="C:\Users\лариса\Desktop\осень 15\DSC043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ариса\Desktop\осень 15\DSC043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798" cy="2826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3C6" w:rsidTr="00D165D6">
        <w:trPr>
          <w:trHeight w:val="4251"/>
        </w:trPr>
        <w:tc>
          <w:tcPr>
            <w:tcW w:w="5116" w:type="dxa"/>
          </w:tcPr>
          <w:p w:rsidR="00CB63C6" w:rsidRDefault="00CB63C6" w:rsidP="007145AD">
            <w:r>
              <w:t>2.Е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180286" cy="2434856"/>
                  <wp:effectExtent l="19050" t="0" r="1064" b="0"/>
                  <wp:docPr id="4" name="Рисунок 2" descr="C:\Users\лариса\Desktop\DSC03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ариса\Desktop\DSC03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285" cy="2436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lastRenderedPageBreak/>
              <w:t xml:space="preserve">  </w:t>
            </w:r>
          </w:p>
        </w:tc>
        <w:tc>
          <w:tcPr>
            <w:tcW w:w="5010" w:type="dxa"/>
          </w:tcPr>
          <w:p w:rsidR="00CB63C6" w:rsidRDefault="00CB63C6" w:rsidP="007145AD">
            <w:r>
              <w:lastRenderedPageBreak/>
              <w:t>4.Е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3038682" cy="2495095"/>
                  <wp:effectExtent l="19050" t="0" r="9318" b="0"/>
                  <wp:docPr id="15" name="Рисунок 7" descr="C:\Users\лариса\Desktop\DSC031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лариса\Desktop\DSC031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240" cy="2513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1" w:type="dxa"/>
          </w:tcPr>
          <w:p w:rsidR="00CB63C6" w:rsidRDefault="00CB63C6" w:rsidP="00D165D6">
            <w:r>
              <w:t>2.Д</w:t>
            </w:r>
            <w:r w:rsidR="00D165D6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="00D165D6">
              <w:rPr>
                <w:noProof/>
                <w:lang w:eastAsia="ru-RU"/>
              </w:rPr>
              <w:drawing>
                <wp:inline distT="0" distB="0" distL="0" distR="0">
                  <wp:extent cx="3298307" cy="2498652"/>
                  <wp:effectExtent l="19050" t="0" r="0" b="0"/>
                  <wp:docPr id="1" name="Рисунок 1" descr="C:\Users\лариса\Desktop\осень 15\DSC043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ариса\Desktop\осень 15\DSC043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3227" cy="2509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7F02" w:rsidRDefault="00CF7F02" w:rsidP="00D165D6"/>
    <w:sectPr w:rsidR="00CF7F02" w:rsidSect="00A97DC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63C6"/>
    <w:rsid w:val="00386773"/>
    <w:rsid w:val="003E17EA"/>
    <w:rsid w:val="00603139"/>
    <w:rsid w:val="006E1E20"/>
    <w:rsid w:val="00761464"/>
    <w:rsid w:val="00B32CD5"/>
    <w:rsid w:val="00B36182"/>
    <w:rsid w:val="00CB63C6"/>
    <w:rsid w:val="00CF7F02"/>
    <w:rsid w:val="00D165D6"/>
    <w:rsid w:val="00DA3C8D"/>
    <w:rsid w:val="00E94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3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7</cp:revision>
  <dcterms:created xsi:type="dcterms:W3CDTF">2015-10-23T06:33:00Z</dcterms:created>
  <dcterms:modified xsi:type="dcterms:W3CDTF">2015-10-23T08:48:00Z</dcterms:modified>
</cp:coreProperties>
</file>